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83" w:rsidRPr="00893183" w:rsidRDefault="006C18AA" w:rsidP="00893183">
      <w:pPr>
        <w:pStyle w:val="1"/>
        <w:ind w:left="467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</w:t>
      </w:r>
      <w:r w:rsidR="00893183" w:rsidRPr="00893183">
        <w:rPr>
          <w:color w:val="000000"/>
          <w:sz w:val="22"/>
          <w:szCs w:val="22"/>
        </w:rPr>
        <w:t>«УТВЕРЖДЕН»</w:t>
      </w:r>
    </w:p>
    <w:p w:rsidR="00893183" w:rsidRPr="00893183" w:rsidRDefault="00893183" w:rsidP="00893183">
      <w:pPr>
        <w:pStyle w:val="ConsNonformat"/>
        <w:widowControl/>
        <w:overflowPunct/>
        <w:adjustRightInd/>
        <w:ind w:left="4678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6C18AA" w:rsidRPr="005A4882" w:rsidRDefault="006C18AA" w:rsidP="006C18AA">
      <w:pPr>
        <w:pStyle w:val="ConsNonformat"/>
        <w:widowControl/>
        <w:overflowPunct/>
        <w:adjustRightInd/>
        <w:jc w:val="right"/>
        <w:rPr>
          <w:rFonts w:ascii="Times New Roman" w:hAnsi="Times New Roman"/>
        </w:rPr>
      </w:pPr>
      <w:r w:rsidRPr="005A4882">
        <w:rPr>
          <w:rFonts w:ascii="Times New Roman" w:hAnsi="Times New Roman"/>
        </w:rPr>
        <w:t xml:space="preserve">решением единственного </w:t>
      </w:r>
      <w:r>
        <w:rPr>
          <w:rFonts w:ascii="Times New Roman" w:hAnsi="Times New Roman"/>
        </w:rPr>
        <w:t>акционера</w:t>
      </w:r>
      <w:r w:rsidRPr="005A4882">
        <w:rPr>
          <w:rFonts w:ascii="Times New Roman" w:hAnsi="Times New Roman"/>
        </w:rPr>
        <w:t xml:space="preserve"> </w:t>
      </w:r>
    </w:p>
    <w:p w:rsidR="006C18AA" w:rsidRPr="005A4882" w:rsidRDefault="006C18AA" w:rsidP="006C18AA">
      <w:pPr>
        <w:pStyle w:val="ConsNonformat"/>
        <w:widowControl/>
        <w:overflowPunct/>
        <w:adjustRight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="00F50AEB">
        <w:rPr>
          <w:rFonts w:ascii="Times New Roman" w:hAnsi="Times New Roman"/>
        </w:rPr>
        <w:t xml:space="preserve">                           от 20</w:t>
      </w:r>
      <w:r w:rsidRPr="005A4882">
        <w:rPr>
          <w:rFonts w:ascii="Times New Roman" w:hAnsi="Times New Roman"/>
        </w:rPr>
        <w:t>.</w:t>
      </w:r>
      <w:r>
        <w:rPr>
          <w:rFonts w:ascii="Times New Roman" w:hAnsi="Times New Roman"/>
        </w:rPr>
        <w:t>06</w:t>
      </w:r>
      <w:r w:rsidRPr="005A4882">
        <w:rPr>
          <w:rFonts w:ascii="Times New Roman" w:hAnsi="Times New Roman"/>
        </w:rPr>
        <w:t>.201</w:t>
      </w:r>
      <w:r>
        <w:rPr>
          <w:rFonts w:ascii="Times New Roman" w:hAnsi="Times New Roman"/>
        </w:rPr>
        <w:t>6</w:t>
      </w:r>
      <w:r w:rsidR="00F50AEB">
        <w:rPr>
          <w:rFonts w:ascii="Times New Roman" w:hAnsi="Times New Roman"/>
        </w:rPr>
        <w:t xml:space="preserve"> (Решение №3 от 20.06.2016)</w:t>
      </w:r>
    </w:p>
    <w:p w:rsidR="006C18AA" w:rsidRPr="005A4882" w:rsidRDefault="006C18AA" w:rsidP="006C18AA">
      <w:pPr>
        <w:pStyle w:val="ConsNonformat"/>
        <w:widowControl/>
        <w:overflowPunct/>
        <w:adjustRightInd/>
        <w:jc w:val="right"/>
        <w:rPr>
          <w:rFonts w:ascii="Times New Roman" w:hAnsi="Times New Roman"/>
        </w:rPr>
      </w:pPr>
    </w:p>
    <w:p w:rsidR="00893183" w:rsidRPr="006C18AA" w:rsidRDefault="006C18AA" w:rsidP="006C18AA">
      <w:pPr>
        <w:pStyle w:val="ConsNonformat"/>
        <w:widowControl/>
        <w:overflowPunct/>
        <w:adjustRightInd/>
        <w:jc w:val="right"/>
        <w:rPr>
          <w:rFonts w:ascii="Times New Roman" w:hAnsi="Times New Roman"/>
        </w:rPr>
      </w:pPr>
      <w:r w:rsidRPr="006C18AA">
        <w:rPr>
          <w:rFonts w:ascii="Times New Roman" w:hAnsi="Times New Roman"/>
        </w:rPr>
        <w:t>___________________/Каленков И.А./</w:t>
      </w:r>
    </w:p>
    <w:p w:rsidR="00893183" w:rsidRPr="00A448E1" w:rsidRDefault="00893183" w:rsidP="00893183">
      <w:pPr>
        <w:ind w:left="252"/>
        <w:jc w:val="center"/>
        <w:rPr>
          <w:color w:val="000000"/>
        </w:rPr>
      </w:pPr>
    </w:p>
    <w:p w:rsidR="00A71C60" w:rsidRDefault="00A71C60" w:rsidP="00AB2017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71C60" w:rsidRPr="007C4AB5" w:rsidRDefault="00A71C60" w:rsidP="00AB2017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8"/>
          <w:szCs w:val="28"/>
        </w:rPr>
      </w:pPr>
      <w:r w:rsidRPr="007C4AB5">
        <w:rPr>
          <w:rFonts w:ascii="Times New Roman" w:hAnsi="Times New Roman"/>
          <w:b/>
          <w:bCs/>
          <w:kern w:val="36"/>
          <w:sz w:val="28"/>
          <w:szCs w:val="28"/>
        </w:rPr>
        <w:t xml:space="preserve">ПОЛОЖЕНИЕ </w:t>
      </w:r>
    </w:p>
    <w:p w:rsidR="00A71C60" w:rsidRPr="00ED585E" w:rsidRDefault="00A71C60" w:rsidP="00B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4AB5">
        <w:rPr>
          <w:rFonts w:ascii="Times New Roman" w:hAnsi="Times New Roman"/>
          <w:b/>
          <w:sz w:val="28"/>
          <w:szCs w:val="28"/>
        </w:rPr>
        <w:t>о Ревизионной комиссии</w:t>
      </w:r>
      <w:r w:rsidRPr="00ED585E">
        <w:rPr>
          <w:rFonts w:ascii="Times New Roman" w:hAnsi="Times New Roman"/>
          <w:b/>
          <w:sz w:val="28"/>
          <w:szCs w:val="28"/>
        </w:rPr>
        <w:t xml:space="preserve"> </w:t>
      </w:r>
      <w:r w:rsidR="00ED585E" w:rsidRPr="00ED585E">
        <w:rPr>
          <w:rFonts w:ascii="Times New Roman" w:hAnsi="Times New Roman"/>
          <w:b/>
          <w:sz w:val="28"/>
          <w:szCs w:val="28"/>
        </w:rPr>
        <w:t>(Ревизоре)</w:t>
      </w:r>
    </w:p>
    <w:p w:rsidR="00A71C60" w:rsidRDefault="00893183" w:rsidP="00B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347939622"/>
      <w:r>
        <w:rPr>
          <w:rFonts w:ascii="Times New Roman" w:hAnsi="Times New Roman"/>
          <w:b/>
          <w:color w:val="000000"/>
          <w:sz w:val="28"/>
          <w:szCs w:val="28"/>
        </w:rPr>
        <w:t>Публичного</w:t>
      </w:r>
      <w:r w:rsidR="00A71C60" w:rsidRPr="007C4AB5">
        <w:rPr>
          <w:rFonts w:ascii="Times New Roman" w:hAnsi="Times New Roman"/>
          <w:b/>
          <w:color w:val="000000"/>
          <w:sz w:val="28"/>
          <w:szCs w:val="28"/>
        </w:rPr>
        <w:t xml:space="preserve"> акционерного общества «</w:t>
      </w:r>
      <w:r w:rsidR="006C18AA" w:rsidRPr="006C18AA">
        <w:rPr>
          <w:rFonts w:ascii="Times New Roman" w:hAnsi="Times New Roman"/>
          <w:b/>
          <w:color w:val="000000"/>
          <w:sz w:val="28"/>
          <w:szCs w:val="28"/>
        </w:rPr>
        <w:t>Европейская Электротехника</w:t>
      </w:r>
      <w:r w:rsidR="00A71C60" w:rsidRPr="007C4AB5">
        <w:rPr>
          <w:rFonts w:ascii="Times New Roman" w:hAnsi="Times New Roman"/>
          <w:b/>
          <w:color w:val="000000"/>
          <w:sz w:val="28"/>
          <w:szCs w:val="28"/>
        </w:rPr>
        <w:t>»</w:t>
      </w:r>
      <w:bookmarkEnd w:id="0"/>
    </w:p>
    <w:p w:rsidR="00A71C60" w:rsidRPr="007C4AB5" w:rsidRDefault="00A71C60" w:rsidP="00B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1C60" w:rsidRDefault="00A71C60" w:rsidP="00B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1C60" w:rsidRDefault="00A71C60" w:rsidP="00AE3D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C4AB5">
        <w:rPr>
          <w:rFonts w:ascii="Times New Roman" w:hAnsi="Times New Roman"/>
          <w:b/>
          <w:bCs/>
          <w:iCs/>
          <w:sz w:val="24"/>
          <w:szCs w:val="24"/>
        </w:rPr>
        <w:t>ОБЩИЕ ПОЛОЖЕНИЯ</w:t>
      </w:r>
    </w:p>
    <w:p w:rsidR="00A71C60" w:rsidRPr="007C4AB5" w:rsidRDefault="00A71C60" w:rsidP="00AE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C60" w:rsidRPr="006C18AA" w:rsidRDefault="00A71C60" w:rsidP="00556C82">
      <w:pPr>
        <w:numPr>
          <w:ilvl w:val="1"/>
          <w:numId w:val="4"/>
        </w:numPr>
        <w:tabs>
          <w:tab w:val="clear" w:pos="360"/>
          <w:tab w:val="num" w:pos="550"/>
        </w:tabs>
        <w:autoSpaceDE w:val="0"/>
        <w:autoSpaceDN w:val="0"/>
        <w:adjustRightInd w:val="0"/>
        <w:spacing w:after="0" w:line="240" w:lineRule="auto"/>
        <w:ind w:left="550" w:hanging="550"/>
        <w:jc w:val="both"/>
        <w:rPr>
          <w:rFonts w:ascii="Times New Roman" w:hAnsi="Times New Roman"/>
          <w:color w:val="000000"/>
          <w:sz w:val="24"/>
          <w:szCs w:val="24"/>
        </w:rPr>
      </w:pPr>
      <w:r w:rsidRPr="006C18AA">
        <w:rPr>
          <w:rFonts w:ascii="Times New Roman" w:hAnsi="Times New Roman"/>
          <w:color w:val="000000"/>
          <w:sz w:val="24"/>
          <w:szCs w:val="24"/>
        </w:rPr>
        <w:t>Настоящее Положение о Ревизионной комиссии</w:t>
      </w:r>
      <w:r w:rsidR="00ED585E">
        <w:rPr>
          <w:rFonts w:ascii="Times New Roman" w:hAnsi="Times New Roman"/>
          <w:color w:val="000000"/>
          <w:sz w:val="24"/>
          <w:szCs w:val="24"/>
        </w:rPr>
        <w:t xml:space="preserve"> (Ревизоре)</w:t>
      </w:r>
      <w:r w:rsidRPr="006C18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3183">
        <w:rPr>
          <w:rFonts w:ascii="Times New Roman" w:hAnsi="Times New Roman"/>
          <w:color w:val="000000"/>
          <w:sz w:val="24"/>
          <w:szCs w:val="24"/>
        </w:rPr>
        <w:t>Публичного</w:t>
      </w:r>
      <w:r w:rsidRPr="007C4AB5">
        <w:rPr>
          <w:rFonts w:ascii="Times New Roman" w:hAnsi="Times New Roman"/>
          <w:color w:val="000000"/>
          <w:sz w:val="24"/>
          <w:szCs w:val="24"/>
        </w:rPr>
        <w:t xml:space="preserve"> акционерного общества «</w:t>
      </w:r>
      <w:r w:rsidR="006C18AA" w:rsidRPr="006C18AA">
        <w:rPr>
          <w:rFonts w:ascii="Times New Roman" w:hAnsi="Times New Roman"/>
          <w:color w:val="000000"/>
          <w:sz w:val="24"/>
          <w:szCs w:val="24"/>
        </w:rPr>
        <w:t>Европейская Электротехника</w:t>
      </w:r>
      <w:r w:rsidRPr="006C18AA">
        <w:rPr>
          <w:rFonts w:ascii="Times New Roman" w:hAnsi="Times New Roman"/>
          <w:color w:val="000000"/>
          <w:sz w:val="24"/>
          <w:szCs w:val="24"/>
        </w:rPr>
        <w:t>» (далее</w:t>
      </w:r>
      <w:r>
        <w:rPr>
          <w:rFonts w:ascii="Times New Roman" w:hAnsi="Times New Roman"/>
          <w:sz w:val="24"/>
          <w:szCs w:val="24"/>
        </w:rPr>
        <w:t xml:space="preserve"> – Поло</w:t>
      </w:r>
      <w:r w:rsidRPr="00892CA8">
        <w:rPr>
          <w:rFonts w:ascii="Times New Roman" w:hAnsi="Times New Roman"/>
          <w:sz w:val="24"/>
          <w:szCs w:val="24"/>
        </w:rPr>
        <w:t xml:space="preserve">жение) </w:t>
      </w:r>
      <w:r w:rsidRPr="00892CA8">
        <w:rPr>
          <w:rFonts w:ascii="Times New Roman" w:hAnsi="Times New Roman"/>
          <w:bCs/>
          <w:iCs/>
          <w:sz w:val="24"/>
          <w:szCs w:val="24"/>
        </w:rPr>
        <w:t xml:space="preserve">определяет </w:t>
      </w:r>
      <w:r w:rsidRPr="007C4AB5">
        <w:rPr>
          <w:rFonts w:ascii="Times New Roman" w:hAnsi="Times New Roman"/>
          <w:bCs/>
          <w:iCs/>
          <w:sz w:val="24"/>
          <w:szCs w:val="24"/>
        </w:rPr>
        <w:t xml:space="preserve">порядок деятельности </w:t>
      </w:r>
      <w:r w:rsidRPr="00892CA8">
        <w:rPr>
          <w:rFonts w:ascii="Times New Roman" w:hAnsi="Times New Roman"/>
          <w:sz w:val="24"/>
          <w:szCs w:val="24"/>
        </w:rPr>
        <w:t xml:space="preserve">Ревизионной комиссии </w:t>
      </w:r>
      <w:r w:rsidR="00ED585E">
        <w:rPr>
          <w:rFonts w:ascii="Times New Roman" w:hAnsi="Times New Roman"/>
          <w:sz w:val="24"/>
          <w:szCs w:val="24"/>
        </w:rPr>
        <w:t xml:space="preserve">(Ревизора) </w:t>
      </w:r>
      <w:r w:rsidR="00893183">
        <w:rPr>
          <w:rFonts w:ascii="Times New Roman" w:hAnsi="Times New Roman"/>
          <w:color w:val="000000"/>
          <w:sz w:val="24"/>
          <w:szCs w:val="24"/>
        </w:rPr>
        <w:t>Публичного</w:t>
      </w:r>
      <w:r w:rsidRPr="007C4AB5">
        <w:rPr>
          <w:rFonts w:ascii="Times New Roman" w:hAnsi="Times New Roman"/>
          <w:color w:val="000000"/>
          <w:sz w:val="24"/>
          <w:szCs w:val="24"/>
        </w:rPr>
        <w:t xml:space="preserve"> акционерного общества «</w:t>
      </w:r>
      <w:r w:rsidR="006C18AA" w:rsidRPr="006C18AA">
        <w:rPr>
          <w:rFonts w:ascii="Times New Roman" w:hAnsi="Times New Roman"/>
          <w:color w:val="000000"/>
          <w:sz w:val="24"/>
          <w:szCs w:val="24"/>
        </w:rPr>
        <w:t>Европейская Электротехника</w:t>
      </w:r>
      <w:r w:rsidRPr="006C18AA">
        <w:rPr>
          <w:rFonts w:ascii="Times New Roman" w:hAnsi="Times New Roman"/>
          <w:color w:val="000000"/>
          <w:sz w:val="24"/>
          <w:szCs w:val="24"/>
        </w:rPr>
        <w:t>» (далее – Общество).</w:t>
      </w:r>
    </w:p>
    <w:p w:rsidR="00A71C60" w:rsidRPr="00B84B5D" w:rsidRDefault="00A71C60" w:rsidP="00C0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C60" w:rsidRDefault="00A71C60" w:rsidP="00B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C4AB5">
        <w:rPr>
          <w:rFonts w:ascii="Times New Roman" w:hAnsi="Times New Roman"/>
          <w:b/>
          <w:bCs/>
          <w:iCs/>
          <w:sz w:val="24"/>
          <w:szCs w:val="24"/>
        </w:rPr>
        <w:t>2. ПРАВОВОЙ СТАТУС РЕВИЗИОННОЙ КОМИССИИ</w:t>
      </w:r>
    </w:p>
    <w:p w:rsidR="00A71C60" w:rsidRPr="007C4AB5" w:rsidRDefault="00A71C60" w:rsidP="00B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1C60" w:rsidRPr="00D2401A" w:rsidRDefault="00A71C60" w:rsidP="00D2401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Pr="00D2401A">
        <w:rPr>
          <w:rFonts w:ascii="Times New Roman" w:hAnsi="Times New Roman"/>
          <w:sz w:val="24"/>
          <w:szCs w:val="24"/>
        </w:rPr>
        <w:tab/>
        <w:t>Ревизионная комиссия</w:t>
      </w:r>
      <w:r w:rsidR="00ED585E">
        <w:rPr>
          <w:rFonts w:ascii="Times New Roman" w:hAnsi="Times New Roman"/>
          <w:sz w:val="24"/>
          <w:szCs w:val="24"/>
        </w:rPr>
        <w:t xml:space="preserve"> (Ревизор)</w:t>
      </w:r>
      <w:r w:rsidRPr="00D2401A">
        <w:rPr>
          <w:rFonts w:ascii="Times New Roman" w:hAnsi="Times New Roman"/>
          <w:sz w:val="24"/>
          <w:szCs w:val="24"/>
        </w:rPr>
        <w:t xml:space="preserve"> является внутренним постоянно действующим органом контроля и избирается для осуществления контроля за финансово-хозяйственной деятельностью Общества.</w:t>
      </w:r>
    </w:p>
    <w:p w:rsidR="00A71C60" w:rsidRPr="00D2401A" w:rsidRDefault="00A71C60" w:rsidP="00D2401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550"/>
        <w:jc w:val="both"/>
        <w:rPr>
          <w:rFonts w:ascii="Times New Roman" w:hAnsi="Times New Roman"/>
          <w:sz w:val="24"/>
          <w:szCs w:val="24"/>
        </w:rPr>
      </w:pPr>
      <w:r w:rsidRPr="00D2401A">
        <w:rPr>
          <w:rFonts w:ascii="Times New Roman" w:hAnsi="Times New Roman"/>
          <w:sz w:val="24"/>
          <w:szCs w:val="24"/>
        </w:rPr>
        <w:t>2.2.</w:t>
      </w:r>
      <w:r w:rsidRPr="00D2401A">
        <w:rPr>
          <w:rFonts w:ascii="Times New Roman" w:hAnsi="Times New Roman"/>
          <w:sz w:val="24"/>
          <w:szCs w:val="24"/>
        </w:rPr>
        <w:tab/>
        <w:t xml:space="preserve">Ревизионная комиссия </w:t>
      </w:r>
      <w:r w:rsidR="00ED585E">
        <w:rPr>
          <w:rFonts w:ascii="Times New Roman" w:hAnsi="Times New Roman"/>
          <w:sz w:val="24"/>
          <w:szCs w:val="24"/>
        </w:rPr>
        <w:t xml:space="preserve">(Ревизор) </w:t>
      </w:r>
      <w:r w:rsidRPr="00D2401A">
        <w:rPr>
          <w:rFonts w:ascii="Times New Roman" w:hAnsi="Times New Roman"/>
          <w:sz w:val="24"/>
          <w:szCs w:val="24"/>
        </w:rPr>
        <w:t>избирается Собранием акционеров Общества с учетом ограничений и соблюдением порядка, предусмотренных законом.</w:t>
      </w:r>
      <w:r w:rsidRPr="00D2401A">
        <w:rPr>
          <w:rFonts w:ascii="Times New Roman" w:hAnsi="Times New Roman"/>
          <w:sz w:val="24"/>
          <w:szCs w:val="24"/>
        </w:rPr>
        <w:tab/>
      </w:r>
    </w:p>
    <w:p w:rsidR="00A71C60" w:rsidRPr="00D2401A" w:rsidRDefault="00A71C60" w:rsidP="00556C82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550"/>
        <w:jc w:val="both"/>
        <w:rPr>
          <w:rFonts w:ascii="Times New Roman" w:hAnsi="Times New Roman"/>
          <w:sz w:val="24"/>
          <w:szCs w:val="24"/>
        </w:rPr>
      </w:pPr>
      <w:r w:rsidRPr="00D2401A">
        <w:rPr>
          <w:rFonts w:ascii="Times New Roman" w:hAnsi="Times New Roman"/>
          <w:sz w:val="24"/>
          <w:szCs w:val="24"/>
        </w:rPr>
        <w:t>2.3.</w:t>
      </w:r>
      <w:r w:rsidRPr="00D2401A">
        <w:rPr>
          <w:rFonts w:ascii="Times New Roman" w:hAnsi="Times New Roman"/>
          <w:sz w:val="24"/>
          <w:szCs w:val="24"/>
        </w:rPr>
        <w:tab/>
        <w:t>Компетенция и порядок деятельности Ревизионной комиссии</w:t>
      </w:r>
      <w:r w:rsidR="00ED585E">
        <w:rPr>
          <w:rFonts w:ascii="Times New Roman" w:hAnsi="Times New Roman"/>
          <w:sz w:val="24"/>
          <w:szCs w:val="24"/>
        </w:rPr>
        <w:t xml:space="preserve"> (Ревизора)</w:t>
      </w:r>
      <w:r w:rsidRPr="00D2401A">
        <w:rPr>
          <w:rFonts w:ascii="Times New Roman" w:hAnsi="Times New Roman"/>
          <w:sz w:val="24"/>
          <w:szCs w:val="24"/>
        </w:rPr>
        <w:t xml:space="preserve"> Общества определяется уставом Общества и настоящим Положением.</w:t>
      </w:r>
    </w:p>
    <w:p w:rsidR="00A71C60" w:rsidRPr="00D2401A" w:rsidRDefault="00A71C60" w:rsidP="00556C82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550"/>
        <w:jc w:val="both"/>
        <w:rPr>
          <w:rFonts w:ascii="Times New Roman" w:hAnsi="Times New Roman"/>
          <w:sz w:val="24"/>
          <w:szCs w:val="24"/>
        </w:rPr>
      </w:pPr>
      <w:r w:rsidRPr="00D2401A">
        <w:rPr>
          <w:rFonts w:ascii="Times New Roman" w:hAnsi="Times New Roman"/>
          <w:sz w:val="24"/>
          <w:szCs w:val="24"/>
        </w:rPr>
        <w:t>2.4.</w:t>
      </w:r>
      <w:r w:rsidRPr="00D2401A">
        <w:rPr>
          <w:rFonts w:ascii="Times New Roman" w:hAnsi="Times New Roman"/>
          <w:sz w:val="24"/>
          <w:szCs w:val="24"/>
        </w:rPr>
        <w:tab/>
        <w:t>Проверка финансово-хозяйственной деятельности Общества осуществляется по итогам деятельности Общества за год, а также во всякое время по инициативе Ревизионной комиссии</w:t>
      </w:r>
      <w:r w:rsidR="00ED585E">
        <w:rPr>
          <w:rFonts w:ascii="Times New Roman" w:hAnsi="Times New Roman"/>
          <w:sz w:val="24"/>
          <w:szCs w:val="24"/>
        </w:rPr>
        <w:t xml:space="preserve"> (Ревизора)</w:t>
      </w:r>
      <w:r w:rsidRPr="00D2401A">
        <w:rPr>
          <w:rFonts w:ascii="Times New Roman" w:hAnsi="Times New Roman"/>
          <w:sz w:val="24"/>
          <w:szCs w:val="24"/>
        </w:rPr>
        <w:t>, решению общего собрания акционеров, Совета директоров или по требованию акционера (акционеров) общества, владеющего в совокупности не менее чем 10 процентами голосующих акций Общества.</w:t>
      </w:r>
    </w:p>
    <w:p w:rsidR="00A71C60" w:rsidRPr="00D2401A" w:rsidRDefault="00A71C60" w:rsidP="00556C82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550"/>
        <w:jc w:val="both"/>
        <w:rPr>
          <w:rFonts w:ascii="Times New Roman" w:hAnsi="Times New Roman"/>
          <w:sz w:val="24"/>
          <w:szCs w:val="24"/>
        </w:rPr>
      </w:pPr>
      <w:r w:rsidRPr="00D2401A">
        <w:rPr>
          <w:rFonts w:ascii="Times New Roman" w:hAnsi="Times New Roman"/>
          <w:sz w:val="24"/>
          <w:szCs w:val="24"/>
        </w:rPr>
        <w:t>2.5.</w:t>
      </w:r>
      <w:r w:rsidRPr="00D2401A">
        <w:rPr>
          <w:rFonts w:ascii="Times New Roman" w:hAnsi="Times New Roman"/>
          <w:sz w:val="24"/>
          <w:szCs w:val="24"/>
        </w:rPr>
        <w:tab/>
        <w:t xml:space="preserve">По требованию Ревизионной комиссии </w:t>
      </w:r>
      <w:r w:rsidR="00ED585E">
        <w:rPr>
          <w:rFonts w:ascii="Times New Roman" w:hAnsi="Times New Roman"/>
          <w:sz w:val="24"/>
          <w:szCs w:val="24"/>
        </w:rPr>
        <w:t xml:space="preserve">(Ревизора) </w:t>
      </w:r>
      <w:r w:rsidRPr="00D2401A">
        <w:rPr>
          <w:rFonts w:ascii="Times New Roman" w:hAnsi="Times New Roman"/>
          <w:sz w:val="24"/>
          <w:szCs w:val="24"/>
        </w:rPr>
        <w:t>Общества лица, занимающие должности в органах управления Общества, обязаны предоставить документы о финансово-хозяйственной деятельности Общества.</w:t>
      </w:r>
    </w:p>
    <w:p w:rsidR="00A71C60" w:rsidRPr="00D2401A" w:rsidRDefault="00A71C60" w:rsidP="00556C82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550"/>
        <w:jc w:val="both"/>
        <w:rPr>
          <w:rFonts w:ascii="Times New Roman" w:hAnsi="Times New Roman"/>
          <w:sz w:val="24"/>
          <w:szCs w:val="24"/>
        </w:rPr>
      </w:pPr>
      <w:r w:rsidRPr="00D2401A">
        <w:rPr>
          <w:rFonts w:ascii="Times New Roman" w:hAnsi="Times New Roman"/>
          <w:sz w:val="24"/>
          <w:szCs w:val="24"/>
        </w:rPr>
        <w:t>2.6.</w:t>
      </w:r>
      <w:r w:rsidRPr="00D2401A">
        <w:rPr>
          <w:rFonts w:ascii="Times New Roman" w:hAnsi="Times New Roman"/>
          <w:sz w:val="24"/>
          <w:szCs w:val="24"/>
        </w:rPr>
        <w:tab/>
        <w:t xml:space="preserve">Ревизионная комиссия </w:t>
      </w:r>
      <w:r w:rsidR="00ED585E">
        <w:rPr>
          <w:rFonts w:ascii="Times New Roman" w:hAnsi="Times New Roman"/>
          <w:sz w:val="24"/>
          <w:szCs w:val="24"/>
        </w:rPr>
        <w:t xml:space="preserve">(Ревизор) </w:t>
      </w:r>
      <w:r w:rsidRPr="00D2401A">
        <w:rPr>
          <w:rFonts w:ascii="Times New Roman" w:hAnsi="Times New Roman"/>
          <w:sz w:val="24"/>
          <w:szCs w:val="24"/>
        </w:rPr>
        <w:t>вправе потребовать созыва внеочередного общего собрания акционеров в соответствии с Федеральным законом "Об акционерных обществах".</w:t>
      </w:r>
    </w:p>
    <w:p w:rsidR="00A71C60" w:rsidRPr="00892CA8" w:rsidRDefault="00A71C60" w:rsidP="00892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C60" w:rsidRDefault="00A71C60" w:rsidP="008D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3</w:t>
      </w:r>
      <w:r w:rsidRPr="007C4AB5">
        <w:rPr>
          <w:rFonts w:ascii="Times New Roman" w:hAnsi="Times New Roman"/>
          <w:b/>
          <w:bCs/>
          <w:iCs/>
          <w:sz w:val="24"/>
          <w:szCs w:val="24"/>
        </w:rPr>
        <w:t>. КОМПЕТЕНЦИЯ РЕВИЗИОННОЙ КОМИССИИ</w:t>
      </w:r>
      <w:r w:rsidR="00ED585E">
        <w:rPr>
          <w:rFonts w:ascii="Times New Roman" w:hAnsi="Times New Roman"/>
          <w:b/>
          <w:bCs/>
          <w:iCs/>
          <w:sz w:val="24"/>
          <w:szCs w:val="24"/>
        </w:rPr>
        <w:t xml:space="preserve"> (РЕВИЗОРА)</w:t>
      </w:r>
    </w:p>
    <w:p w:rsidR="00A71C60" w:rsidRPr="007C4AB5" w:rsidRDefault="00A71C60" w:rsidP="008D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C60" w:rsidRPr="00D2401A" w:rsidRDefault="00A71C60" w:rsidP="00556C82">
      <w:pPr>
        <w:tabs>
          <w:tab w:val="left" w:pos="5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01A">
        <w:rPr>
          <w:rFonts w:ascii="Times New Roman" w:hAnsi="Times New Roman"/>
          <w:sz w:val="24"/>
          <w:szCs w:val="24"/>
        </w:rPr>
        <w:t>3.1.</w:t>
      </w:r>
      <w:r w:rsidRPr="00D2401A">
        <w:rPr>
          <w:rFonts w:ascii="Times New Roman" w:hAnsi="Times New Roman"/>
          <w:sz w:val="24"/>
          <w:szCs w:val="24"/>
        </w:rPr>
        <w:tab/>
        <w:t xml:space="preserve">К компетенции </w:t>
      </w:r>
      <w:r w:rsidR="00ED585E" w:rsidRPr="00D2401A">
        <w:rPr>
          <w:rFonts w:ascii="Times New Roman" w:hAnsi="Times New Roman"/>
          <w:sz w:val="24"/>
          <w:szCs w:val="24"/>
        </w:rPr>
        <w:t xml:space="preserve">Ревизионной комиссии </w:t>
      </w:r>
      <w:r w:rsidR="00ED585E">
        <w:rPr>
          <w:rFonts w:ascii="Times New Roman" w:hAnsi="Times New Roman"/>
          <w:sz w:val="24"/>
          <w:szCs w:val="24"/>
        </w:rPr>
        <w:t>(Ревизора)</w:t>
      </w:r>
      <w:r w:rsidRPr="00D2401A">
        <w:rPr>
          <w:rFonts w:ascii="Times New Roman" w:hAnsi="Times New Roman"/>
          <w:sz w:val="24"/>
          <w:szCs w:val="24"/>
        </w:rPr>
        <w:t xml:space="preserve"> Общества относятся следующие вопросы:</w:t>
      </w:r>
    </w:p>
    <w:p w:rsidR="00A71C60" w:rsidRPr="00D2401A" w:rsidRDefault="00A71C60" w:rsidP="00556C82">
      <w:pPr>
        <w:numPr>
          <w:ilvl w:val="0"/>
          <w:numId w:val="5"/>
        </w:numPr>
        <w:tabs>
          <w:tab w:val="clear" w:pos="1440"/>
          <w:tab w:val="num" w:pos="990"/>
        </w:tabs>
        <w:autoSpaceDE w:val="0"/>
        <w:autoSpaceDN w:val="0"/>
        <w:adjustRightInd w:val="0"/>
        <w:spacing w:after="0" w:line="240" w:lineRule="auto"/>
        <w:ind w:left="990" w:hanging="440"/>
        <w:jc w:val="both"/>
        <w:rPr>
          <w:rFonts w:ascii="Times New Roman" w:hAnsi="Times New Roman"/>
          <w:sz w:val="24"/>
          <w:szCs w:val="24"/>
        </w:rPr>
      </w:pPr>
      <w:r w:rsidRPr="00D2401A">
        <w:rPr>
          <w:rFonts w:ascii="Times New Roman" w:hAnsi="Times New Roman"/>
          <w:sz w:val="24"/>
          <w:szCs w:val="24"/>
        </w:rPr>
        <w:t>проверка финансовой документации Общества, заключений комиссии по инвентаризации имущества Общества, сравнение указанных документов с данными первичного бухгалтерского учета;</w:t>
      </w:r>
    </w:p>
    <w:p w:rsidR="00A71C60" w:rsidRPr="00D2401A" w:rsidRDefault="00A71C60" w:rsidP="00556C82">
      <w:pPr>
        <w:numPr>
          <w:ilvl w:val="0"/>
          <w:numId w:val="5"/>
        </w:numPr>
        <w:tabs>
          <w:tab w:val="clear" w:pos="1440"/>
          <w:tab w:val="num" w:pos="990"/>
        </w:tabs>
        <w:autoSpaceDE w:val="0"/>
        <w:autoSpaceDN w:val="0"/>
        <w:adjustRightInd w:val="0"/>
        <w:spacing w:after="0" w:line="240" w:lineRule="auto"/>
        <w:ind w:left="990" w:hanging="440"/>
        <w:jc w:val="both"/>
        <w:rPr>
          <w:rFonts w:ascii="Times New Roman" w:hAnsi="Times New Roman"/>
          <w:sz w:val="24"/>
          <w:szCs w:val="24"/>
        </w:rPr>
      </w:pPr>
      <w:r w:rsidRPr="00D2401A">
        <w:rPr>
          <w:rFonts w:ascii="Times New Roman" w:hAnsi="Times New Roman"/>
          <w:sz w:val="24"/>
          <w:szCs w:val="24"/>
        </w:rPr>
        <w:lastRenderedPageBreak/>
        <w:t>проверка законности заключенных договоров от имени Общества, совершаемых сделок, расчетов с контрагентами;</w:t>
      </w:r>
    </w:p>
    <w:p w:rsidR="00A71C60" w:rsidRPr="00D2401A" w:rsidRDefault="00A71C60" w:rsidP="00556C82">
      <w:pPr>
        <w:numPr>
          <w:ilvl w:val="0"/>
          <w:numId w:val="5"/>
        </w:numPr>
        <w:tabs>
          <w:tab w:val="clear" w:pos="1440"/>
          <w:tab w:val="num" w:pos="990"/>
        </w:tabs>
        <w:autoSpaceDE w:val="0"/>
        <w:autoSpaceDN w:val="0"/>
        <w:adjustRightInd w:val="0"/>
        <w:spacing w:after="0" w:line="240" w:lineRule="auto"/>
        <w:ind w:left="990" w:hanging="440"/>
        <w:jc w:val="both"/>
        <w:rPr>
          <w:rFonts w:ascii="Times New Roman" w:hAnsi="Times New Roman"/>
          <w:sz w:val="24"/>
          <w:szCs w:val="24"/>
        </w:rPr>
      </w:pPr>
      <w:r w:rsidRPr="00D2401A">
        <w:rPr>
          <w:rFonts w:ascii="Times New Roman" w:hAnsi="Times New Roman"/>
          <w:sz w:val="24"/>
          <w:szCs w:val="24"/>
        </w:rPr>
        <w:t>анализ соответствия ведения бухгалтерского учета и статистического учета существующим нормативным положением;</w:t>
      </w:r>
    </w:p>
    <w:p w:rsidR="00A71C60" w:rsidRPr="00D2401A" w:rsidRDefault="00A71C60" w:rsidP="00556C82">
      <w:pPr>
        <w:numPr>
          <w:ilvl w:val="0"/>
          <w:numId w:val="5"/>
        </w:numPr>
        <w:tabs>
          <w:tab w:val="clear" w:pos="1440"/>
          <w:tab w:val="num" w:pos="990"/>
        </w:tabs>
        <w:autoSpaceDE w:val="0"/>
        <w:autoSpaceDN w:val="0"/>
        <w:adjustRightInd w:val="0"/>
        <w:spacing w:after="0" w:line="240" w:lineRule="auto"/>
        <w:ind w:left="990" w:hanging="440"/>
        <w:jc w:val="both"/>
        <w:rPr>
          <w:rFonts w:ascii="Times New Roman" w:hAnsi="Times New Roman"/>
          <w:sz w:val="24"/>
          <w:szCs w:val="24"/>
        </w:rPr>
      </w:pPr>
      <w:r w:rsidRPr="00D2401A">
        <w:rPr>
          <w:rFonts w:ascii="Times New Roman" w:hAnsi="Times New Roman"/>
          <w:sz w:val="24"/>
          <w:szCs w:val="24"/>
        </w:rPr>
        <w:t>анализ финансового положения Общества, его платежеспособности, ликвидности активов, соотношения собственных и заемных средств, выявление резервов улучшения экономического состояния предприятия и выработка рекомендаций для органов управления Обществом;</w:t>
      </w:r>
    </w:p>
    <w:p w:rsidR="00A71C60" w:rsidRPr="00D2401A" w:rsidRDefault="00A71C60" w:rsidP="00556C82">
      <w:pPr>
        <w:numPr>
          <w:ilvl w:val="0"/>
          <w:numId w:val="5"/>
        </w:numPr>
        <w:tabs>
          <w:tab w:val="clear" w:pos="1440"/>
          <w:tab w:val="num" w:pos="990"/>
        </w:tabs>
        <w:autoSpaceDE w:val="0"/>
        <w:autoSpaceDN w:val="0"/>
        <w:adjustRightInd w:val="0"/>
        <w:spacing w:after="0" w:line="240" w:lineRule="auto"/>
        <w:ind w:left="990" w:hanging="440"/>
        <w:jc w:val="both"/>
        <w:rPr>
          <w:rFonts w:ascii="Times New Roman" w:hAnsi="Times New Roman"/>
          <w:sz w:val="24"/>
          <w:szCs w:val="24"/>
        </w:rPr>
      </w:pPr>
      <w:r w:rsidRPr="00D2401A">
        <w:rPr>
          <w:rFonts w:ascii="Times New Roman" w:hAnsi="Times New Roman"/>
          <w:sz w:val="24"/>
          <w:szCs w:val="24"/>
        </w:rPr>
        <w:t>проверка своевременности и правильности платежей поставщикам продукции и услуг, платежей в бюджет, начислений и выплат дивидендов, погашения прочих обязательств, списания дебиторской и кредиторской задолженности;</w:t>
      </w:r>
    </w:p>
    <w:p w:rsidR="00A71C60" w:rsidRPr="00D2401A" w:rsidRDefault="00A71C60" w:rsidP="00556C82">
      <w:pPr>
        <w:numPr>
          <w:ilvl w:val="0"/>
          <w:numId w:val="5"/>
        </w:numPr>
        <w:tabs>
          <w:tab w:val="clear" w:pos="1440"/>
          <w:tab w:val="num" w:pos="990"/>
        </w:tabs>
        <w:autoSpaceDE w:val="0"/>
        <w:autoSpaceDN w:val="0"/>
        <w:adjustRightInd w:val="0"/>
        <w:spacing w:after="0" w:line="240" w:lineRule="auto"/>
        <w:ind w:left="990" w:hanging="440"/>
        <w:jc w:val="both"/>
        <w:rPr>
          <w:rFonts w:ascii="Times New Roman" w:hAnsi="Times New Roman"/>
          <w:sz w:val="24"/>
          <w:szCs w:val="24"/>
        </w:rPr>
      </w:pPr>
      <w:r w:rsidRPr="00D2401A">
        <w:rPr>
          <w:rFonts w:ascii="Times New Roman" w:hAnsi="Times New Roman"/>
          <w:sz w:val="24"/>
          <w:szCs w:val="24"/>
        </w:rPr>
        <w:t>проверка правильности составления балансов Общества, отчетной документации для налоговой инспекции, статистических органов;</w:t>
      </w:r>
    </w:p>
    <w:p w:rsidR="00A71C60" w:rsidRPr="00D2401A" w:rsidRDefault="00A71C60" w:rsidP="00556C82">
      <w:pPr>
        <w:numPr>
          <w:ilvl w:val="0"/>
          <w:numId w:val="5"/>
        </w:numPr>
        <w:tabs>
          <w:tab w:val="clear" w:pos="1440"/>
          <w:tab w:val="num" w:pos="990"/>
        </w:tabs>
        <w:autoSpaceDE w:val="0"/>
        <w:autoSpaceDN w:val="0"/>
        <w:adjustRightInd w:val="0"/>
        <w:spacing w:after="0" w:line="240" w:lineRule="auto"/>
        <w:ind w:left="990" w:hanging="440"/>
        <w:jc w:val="both"/>
        <w:rPr>
          <w:rFonts w:ascii="Times New Roman" w:hAnsi="Times New Roman"/>
          <w:sz w:val="24"/>
          <w:szCs w:val="24"/>
        </w:rPr>
      </w:pPr>
      <w:r w:rsidRPr="00D2401A">
        <w:rPr>
          <w:rFonts w:ascii="Times New Roman" w:hAnsi="Times New Roman"/>
          <w:sz w:val="24"/>
          <w:szCs w:val="24"/>
        </w:rPr>
        <w:t>проверка кассовой дисциплины.</w:t>
      </w:r>
    </w:p>
    <w:p w:rsidR="00A71C60" w:rsidRPr="00D2401A" w:rsidRDefault="00A71C60" w:rsidP="00556C82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550"/>
        <w:jc w:val="both"/>
        <w:rPr>
          <w:rFonts w:ascii="Times New Roman" w:hAnsi="Times New Roman"/>
          <w:sz w:val="24"/>
          <w:szCs w:val="24"/>
        </w:rPr>
      </w:pPr>
      <w:r w:rsidRPr="00D2401A">
        <w:rPr>
          <w:rFonts w:ascii="Times New Roman" w:hAnsi="Times New Roman"/>
          <w:bCs/>
          <w:sz w:val="24"/>
          <w:szCs w:val="24"/>
        </w:rPr>
        <w:t>3.2.</w:t>
      </w:r>
      <w:r w:rsidRPr="00D2401A">
        <w:rPr>
          <w:rFonts w:ascii="Times New Roman" w:hAnsi="Times New Roman"/>
          <w:bCs/>
          <w:sz w:val="24"/>
          <w:szCs w:val="24"/>
        </w:rPr>
        <w:tab/>
      </w:r>
      <w:r w:rsidRPr="00D2401A">
        <w:rPr>
          <w:rFonts w:ascii="Times New Roman" w:hAnsi="Times New Roman"/>
          <w:sz w:val="24"/>
          <w:szCs w:val="24"/>
        </w:rPr>
        <w:t xml:space="preserve">Члены Ревизионной комиссии </w:t>
      </w:r>
      <w:r w:rsidR="00ED585E">
        <w:rPr>
          <w:rFonts w:ascii="Times New Roman" w:hAnsi="Times New Roman"/>
          <w:sz w:val="24"/>
          <w:szCs w:val="24"/>
        </w:rPr>
        <w:t xml:space="preserve">(Ревизор) </w:t>
      </w:r>
      <w:r w:rsidRPr="00D2401A">
        <w:rPr>
          <w:rFonts w:ascii="Times New Roman" w:hAnsi="Times New Roman"/>
          <w:sz w:val="24"/>
          <w:szCs w:val="24"/>
        </w:rPr>
        <w:t>обязаны осуществлять свои права и исполнять обязанности в отношении Общества добросовестно и разумно.</w:t>
      </w:r>
    </w:p>
    <w:p w:rsidR="00A71C60" w:rsidRPr="00D2401A" w:rsidRDefault="00A71C60" w:rsidP="00D2401A">
      <w:pPr>
        <w:tabs>
          <w:tab w:val="left" w:pos="624"/>
        </w:tabs>
        <w:spacing w:after="0" w:line="240" w:lineRule="auto"/>
        <w:ind w:left="550" w:hanging="550"/>
        <w:jc w:val="both"/>
        <w:rPr>
          <w:rFonts w:ascii="Times New Roman" w:hAnsi="Times New Roman"/>
          <w:sz w:val="24"/>
          <w:szCs w:val="24"/>
        </w:rPr>
      </w:pPr>
      <w:r w:rsidRPr="00D2401A">
        <w:rPr>
          <w:rFonts w:ascii="Times New Roman" w:hAnsi="Times New Roman"/>
          <w:sz w:val="24"/>
          <w:szCs w:val="24"/>
        </w:rPr>
        <w:t>3.3.</w:t>
      </w:r>
      <w:r w:rsidRPr="00D2401A">
        <w:rPr>
          <w:rFonts w:ascii="Times New Roman" w:hAnsi="Times New Roman"/>
          <w:sz w:val="24"/>
          <w:szCs w:val="24"/>
        </w:rPr>
        <w:tab/>
        <w:t xml:space="preserve">Ревизионная комиссия </w:t>
      </w:r>
      <w:r w:rsidR="00ED585E">
        <w:rPr>
          <w:rFonts w:ascii="Times New Roman" w:hAnsi="Times New Roman"/>
          <w:sz w:val="24"/>
          <w:szCs w:val="24"/>
        </w:rPr>
        <w:t xml:space="preserve">(Ревизор) </w:t>
      </w:r>
      <w:r w:rsidRPr="00D2401A">
        <w:rPr>
          <w:rFonts w:ascii="Times New Roman" w:hAnsi="Times New Roman"/>
          <w:sz w:val="24"/>
          <w:szCs w:val="24"/>
        </w:rPr>
        <w:t>вправе привлекать к своей работе экспертов и консультантов, работа которых оплачивается за счет Общества.</w:t>
      </w:r>
    </w:p>
    <w:p w:rsidR="00A71C60" w:rsidRPr="00D2401A" w:rsidRDefault="00A71C60" w:rsidP="00556C82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550"/>
        <w:jc w:val="both"/>
        <w:rPr>
          <w:rFonts w:ascii="Times New Roman" w:hAnsi="Times New Roman"/>
          <w:sz w:val="24"/>
          <w:szCs w:val="24"/>
        </w:rPr>
      </w:pPr>
      <w:r w:rsidRPr="00D2401A">
        <w:rPr>
          <w:rFonts w:ascii="Times New Roman" w:hAnsi="Times New Roman"/>
          <w:sz w:val="24"/>
          <w:szCs w:val="24"/>
        </w:rPr>
        <w:t>3.4.</w:t>
      </w:r>
      <w:r w:rsidRPr="00D2401A">
        <w:rPr>
          <w:rFonts w:ascii="Times New Roman" w:hAnsi="Times New Roman"/>
          <w:sz w:val="24"/>
          <w:szCs w:val="24"/>
        </w:rPr>
        <w:tab/>
        <w:t xml:space="preserve">По итогам проверки финансово-хозяйственной деятельности Общества Ревизионная комиссия </w:t>
      </w:r>
      <w:r w:rsidR="00ED585E">
        <w:rPr>
          <w:rFonts w:ascii="Times New Roman" w:hAnsi="Times New Roman"/>
          <w:sz w:val="24"/>
          <w:szCs w:val="24"/>
        </w:rPr>
        <w:t xml:space="preserve">(Ревизор) </w:t>
      </w:r>
      <w:r w:rsidRPr="00D2401A">
        <w:rPr>
          <w:rFonts w:ascii="Times New Roman" w:hAnsi="Times New Roman"/>
          <w:sz w:val="24"/>
          <w:szCs w:val="24"/>
        </w:rPr>
        <w:t>составляет заключение, в котором должны содержаться:</w:t>
      </w:r>
    </w:p>
    <w:p w:rsidR="00A71C60" w:rsidRPr="00D2401A" w:rsidRDefault="00A71C60" w:rsidP="00556C82">
      <w:pPr>
        <w:numPr>
          <w:ilvl w:val="0"/>
          <w:numId w:val="6"/>
        </w:numPr>
        <w:tabs>
          <w:tab w:val="clear" w:pos="1440"/>
          <w:tab w:val="num" w:pos="990"/>
        </w:tabs>
        <w:autoSpaceDE w:val="0"/>
        <w:autoSpaceDN w:val="0"/>
        <w:adjustRightInd w:val="0"/>
        <w:spacing w:after="0" w:line="240" w:lineRule="auto"/>
        <w:ind w:left="990" w:hanging="440"/>
        <w:jc w:val="both"/>
        <w:rPr>
          <w:rFonts w:ascii="Times New Roman" w:hAnsi="Times New Roman"/>
          <w:sz w:val="24"/>
          <w:szCs w:val="24"/>
        </w:rPr>
      </w:pPr>
      <w:r w:rsidRPr="00D2401A">
        <w:rPr>
          <w:rFonts w:ascii="Times New Roman" w:hAnsi="Times New Roman"/>
          <w:sz w:val="24"/>
          <w:szCs w:val="24"/>
        </w:rPr>
        <w:t>подтверждение достоверности данных, содержащихся в отчетах, и иных финансовых документов Общества;</w:t>
      </w:r>
    </w:p>
    <w:p w:rsidR="00A71C60" w:rsidRPr="00D2401A" w:rsidRDefault="00A71C60" w:rsidP="00556C82">
      <w:pPr>
        <w:numPr>
          <w:ilvl w:val="0"/>
          <w:numId w:val="6"/>
        </w:numPr>
        <w:tabs>
          <w:tab w:val="clear" w:pos="1440"/>
          <w:tab w:val="num" w:pos="990"/>
        </w:tabs>
        <w:autoSpaceDE w:val="0"/>
        <w:autoSpaceDN w:val="0"/>
        <w:adjustRightInd w:val="0"/>
        <w:spacing w:after="0" w:line="240" w:lineRule="auto"/>
        <w:ind w:left="990" w:hanging="440"/>
        <w:jc w:val="both"/>
        <w:rPr>
          <w:rFonts w:ascii="Times New Roman" w:hAnsi="Times New Roman"/>
          <w:sz w:val="24"/>
          <w:szCs w:val="24"/>
        </w:rPr>
      </w:pPr>
      <w:r w:rsidRPr="00D2401A">
        <w:rPr>
          <w:rFonts w:ascii="Times New Roman" w:hAnsi="Times New Roman"/>
          <w:sz w:val="24"/>
          <w:szCs w:val="24"/>
        </w:rPr>
        <w:t>информация о фактах нарушения установленных правовыми актами Российской Федерации порядка ведения бухгалтерского учета и представления финансовой отчетности, а также правовых актов Российской Федерации при осуществлении финансово-хозяйственной деятельности.</w:t>
      </w:r>
    </w:p>
    <w:p w:rsidR="00A71C60" w:rsidRDefault="00A71C60" w:rsidP="00892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71C60" w:rsidRDefault="00A71C60" w:rsidP="003C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7C4AB5">
        <w:rPr>
          <w:rFonts w:ascii="Times New Roman" w:hAnsi="Times New Roman"/>
          <w:b/>
          <w:bCs/>
          <w:iCs/>
          <w:sz w:val="24"/>
          <w:szCs w:val="24"/>
        </w:rPr>
        <w:t>. ПРАВА РЕВИЗИОННОЙ КОМИССИИ</w:t>
      </w:r>
      <w:r w:rsidR="00ED585E">
        <w:rPr>
          <w:rFonts w:ascii="Times New Roman" w:hAnsi="Times New Roman"/>
          <w:b/>
          <w:bCs/>
          <w:iCs/>
          <w:sz w:val="24"/>
          <w:szCs w:val="24"/>
        </w:rPr>
        <w:t xml:space="preserve"> (РЕВИЗОРА)</w:t>
      </w:r>
    </w:p>
    <w:p w:rsidR="00A71C60" w:rsidRPr="007C4AB5" w:rsidRDefault="00A71C60" w:rsidP="003C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C60" w:rsidRPr="00892CA8" w:rsidRDefault="00A71C60" w:rsidP="00556C82">
      <w:pPr>
        <w:tabs>
          <w:tab w:val="left" w:pos="5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892CA8">
        <w:rPr>
          <w:rFonts w:ascii="Times New Roman" w:hAnsi="Times New Roman"/>
          <w:bCs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ab/>
      </w:r>
      <w:r w:rsidRPr="00892CA8">
        <w:rPr>
          <w:rFonts w:ascii="Times New Roman" w:hAnsi="Times New Roman"/>
          <w:sz w:val="24"/>
          <w:szCs w:val="24"/>
        </w:rPr>
        <w:t xml:space="preserve">Ревизионная комиссия </w:t>
      </w:r>
      <w:r w:rsidR="00ED585E">
        <w:rPr>
          <w:rFonts w:ascii="Times New Roman" w:hAnsi="Times New Roman"/>
          <w:sz w:val="24"/>
          <w:szCs w:val="24"/>
        </w:rPr>
        <w:t xml:space="preserve">(Ревизор) </w:t>
      </w:r>
      <w:r w:rsidRPr="00892CA8">
        <w:rPr>
          <w:rFonts w:ascii="Times New Roman" w:hAnsi="Times New Roman"/>
          <w:sz w:val="24"/>
          <w:szCs w:val="24"/>
        </w:rPr>
        <w:t>имеет право:</w:t>
      </w:r>
    </w:p>
    <w:p w:rsidR="00A71C60" w:rsidRPr="00892CA8" w:rsidRDefault="00A71C60" w:rsidP="00556C82">
      <w:pPr>
        <w:numPr>
          <w:ilvl w:val="0"/>
          <w:numId w:val="7"/>
        </w:numPr>
        <w:tabs>
          <w:tab w:val="clear" w:pos="1440"/>
          <w:tab w:val="num" w:pos="990"/>
        </w:tabs>
        <w:autoSpaceDE w:val="0"/>
        <w:autoSpaceDN w:val="0"/>
        <w:adjustRightInd w:val="0"/>
        <w:spacing w:after="0" w:line="240" w:lineRule="auto"/>
        <w:ind w:left="990" w:hanging="440"/>
        <w:jc w:val="both"/>
        <w:rPr>
          <w:rFonts w:ascii="Times New Roman" w:hAnsi="Times New Roman"/>
          <w:sz w:val="24"/>
          <w:szCs w:val="24"/>
        </w:rPr>
      </w:pPr>
      <w:r w:rsidRPr="00892CA8">
        <w:rPr>
          <w:rFonts w:ascii="Times New Roman" w:hAnsi="Times New Roman"/>
          <w:sz w:val="24"/>
          <w:szCs w:val="24"/>
        </w:rPr>
        <w:t xml:space="preserve">получать от органов управления </w:t>
      </w:r>
      <w:r>
        <w:rPr>
          <w:rFonts w:ascii="Times New Roman" w:hAnsi="Times New Roman"/>
          <w:sz w:val="24"/>
          <w:szCs w:val="24"/>
        </w:rPr>
        <w:t>О</w:t>
      </w:r>
      <w:r w:rsidRPr="00892CA8">
        <w:rPr>
          <w:rFonts w:ascii="Times New Roman" w:hAnsi="Times New Roman"/>
          <w:sz w:val="24"/>
          <w:szCs w:val="24"/>
        </w:rPr>
        <w:t>бществ</w:t>
      </w:r>
      <w:r>
        <w:rPr>
          <w:rFonts w:ascii="Times New Roman" w:hAnsi="Times New Roman"/>
          <w:sz w:val="24"/>
          <w:szCs w:val="24"/>
        </w:rPr>
        <w:t>а</w:t>
      </w:r>
      <w:r w:rsidRPr="00892CA8">
        <w:rPr>
          <w:rFonts w:ascii="Times New Roman" w:hAnsi="Times New Roman"/>
          <w:sz w:val="24"/>
          <w:szCs w:val="24"/>
        </w:rPr>
        <w:t xml:space="preserve">, его должностных лиц </w:t>
      </w:r>
      <w:r>
        <w:rPr>
          <w:rFonts w:ascii="Times New Roman" w:hAnsi="Times New Roman"/>
          <w:sz w:val="24"/>
          <w:szCs w:val="24"/>
        </w:rPr>
        <w:t xml:space="preserve">любые </w:t>
      </w:r>
      <w:r w:rsidRPr="00892CA8">
        <w:rPr>
          <w:rFonts w:ascii="Times New Roman" w:hAnsi="Times New Roman"/>
          <w:sz w:val="24"/>
          <w:szCs w:val="24"/>
        </w:rPr>
        <w:t xml:space="preserve">документы, изучение которых соответствует </w:t>
      </w:r>
      <w:r>
        <w:rPr>
          <w:rFonts w:ascii="Times New Roman" w:hAnsi="Times New Roman"/>
          <w:sz w:val="24"/>
          <w:szCs w:val="24"/>
        </w:rPr>
        <w:t>компетенции</w:t>
      </w:r>
      <w:r w:rsidRPr="00892C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892CA8">
        <w:rPr>
          <w:rFonts w:ascii="Times New Roman" w:hAnsi="Times New Roman"/>
          <w:sz w:val="24"/>
          <w:szCs w:val="24"/>
        </w:rPr>
        <w:t>евизионной комиссии</w:t>
      </w:r>
      <w:r w:rsidR="00ED585E">
        <w:rPr>
          <w:rFonts w:ascii="Times New Roman" w:hAnsi="Times New Roman"/>
          <w:sz w:val="24"/>
          <w:szCs w:val="24"/>
        </w:rPr>
        <w:t xml:space="preserve"> (Ревизора)</w:t>
      </w:r>
      <w:r w:rsidRPr="00892CA8">
        <w:rPr>
          <w:rFonts w:ascii="Times New Roman" w:hAnsi="Times New Roman"/>
          <w:sz w:val="24"/>
          <w:szCs w:val="24"/>
        </w:rPr>
        <w:t>;</w:t>
      </w:r>
    </w:p>
    <w:p w:rsidR="00A71C60" w:rsidRPr="00892CA8" w:rsidRDefault="00A71C60" w:rsidP="00556C82">
      <w:pPr>
        <w:numPr>
          <w:ilvl w:val="0"/>
          <w:numId w:val="7"/>
        </w:numPr>
        <w:tabs>
          <w:tab w:val="clear" w:pos="1440"/>
          <w:tab w:val="num" w:pos="990"/>
        </w:tabs>
        <w:autoSpaceDE w:val="0"/>
        <w:autoSpaceDN w:val="0"/>
        <w:adjustRightInd w:val="0"/>
        <w:spacing w:after="0" w:line="240" w:lineRule="auto"/>
        <w:ind w:left="990" w:hanging="440"/>
        <w:jc w:val="both"/>
        <w:rPr>
          <w:rFonts w:ascii="Times New Roman" w:hAnsi="Times New Roman"/>
          <w:sz w:val="24"/>
          <w:szCs w:val="24"/>
        </w:rPr>
      </w:pPr>
      <w:r w:rsidRPr="00892CA8">
        <w:rPr>
          <w:rFonts w:ascii="Times New Roman" w:hAnsi="Times New Roman"/>
          <w:sz w:val="24"/>
          <w:szCs w:val="24"/>
        </w:rPr>
        <w:t xml:space="preserve">требовать личного объяснения от работников </w:t>
      </w:r>
      <w:r>
        <w:rPr>
          <w:rFonts w:ascii="Times New Roman" w:hAnsi="Times New Roman"/>
          <w:sz w:val="24"/>
          <w:szCs w:val="24"/>
        </w:rPr>
        <w:t>О</w:t>
      </w:r>
      <w:r w:rsidRPr="00892CA8">
        <w:rPr>
          <w:rFonts w:ascii="Times New Roman" w:hAnsi="Times New Roman"/>
          <w:sz w:val="24"/>
          <w:szCs w:val="24"/>
        </w:rPr>
        <w:t xml:space="preserve">бщества, включая любых должностных лиц, по вопросам, находящимся в компетенции </w:t>
      </w:r>
      <w:r>
        <w:rPr>
          <w:rFonts w:ascii="Times New Roman" w:hAnsi="Times New Roman"/>
          <w:sz w:val="24"/>
          <w:szCs w:val="24"/>
        </w:rPr>
        <w:t>Ре</w:t>
      </w:r>
      <w:r w:rsidRPr="00892CA8">
        <w:rPr>
          <w:rFonts w:ascii="Times New Roman" w:hAnsi="Times New Roman"/>
          <w:sz w:val="24"/>
          <w:szCs w:val="24"/>
        </w:rPr>
        <w:t>визионной комиссии</w:t>
      </w:r>
      <w:r w:rsidR="00ED585E">
        <w:rPr>
          <w:rFonts w:ascii="Times New Roman" w:hAnsi="Times New Roman"/>
          <w:sz w:val="24"/>
          <w:szCs w:val="24"/>
        </w:rPr>
        <w:t xml:space="preserve"> (Ревизора)</w:t>
      </w:r>
      <w:r w:rsidRPr="00892CA8">
        <w:rPr>
          <w:rFonts w:ascii="Times New Roman" w:hAnsi="Times New Roman"/>
          <w:sz w:val="24"/>
          <w:szCs w:val="24"/>
        </w:rPr>
        <w:t>;</w:t>
      </w:r>
    </w:p>
    <w:p w:rsidR="00A71C60" w:rsidRPr="00892CA8" w:rsidRDefault="00A71C60" w:rsidP="00556C82">
      <w:pPr>
        <w:numPr>
          <w:ilvl w:val="0"/>
          <w:numId w:val="7"/>
        </w:numPr>
        <w:tabs>
          <w:tab w:val="clear" w:pos="1440"/>
          <w:tab w:val="num" w:pos="990"/>
        </w:tabs>
        <w:autoSpaceDE w:val="0"/>
        <w:autoSpaceDN w:val="0"/>
        <w:adjustRightInd w:val="0"/>
        <w:spacing w:after="0" w:line="240" w:lineRule="auto"/>
        <w:ind w:left="990" w:hanging="440"/>
        <w:jc w:val="both"/>
        <w:rPr>
          <w:rFonts w:ascii="Times New Roman" w:hAnsi="Times New Roman"/>
          <w:sz w:val="24"/>
          <w:szCs w:val="24"/>
        </w:rPr>
      </w:pPr>
      <w:r w:rsidRPr="00892CA8">
        <w:rPr>
          <w:rFonts w:ascii="Times New Roman" w:hAnsi="Times New Roman"/>
          <w:sz w:val="24"/>
          <w:szCs w:val="24"/>
        </w:rPr>
        <w:t xml:space="preserve">требовать созыва заседания </w:t>
      </w:r>
      <w:r>
        <w:rPr>
          <w:rFonts w:ascii="Times New Roman" w:hAnsi="Times New Roman"/>
          <w:sz w:val="24"/>
          <w:szCs w:val="24"/>
        </w:rPr>
        <w:t>С</w:t>
      </w:r>
      <w:r w:rsidRPr="00892CA8">
        <w:rPr>
          <w:rFonts w:ascii="Times New Roman" w:hAnsi="Times New Roman"/>
          <w:sz w:val="24"/>
          <w:szCs w:val="24"/>
        </w:rPr>
        <w:t xml:space="preserve">овета директоров или общего собрания акционеров </w:t>
      </w:r>
      <w:r>
        <w:rPr>
          <w:rFonts w:ascii="Times New Roman" w:hAnsi="Times New Roman"/>
          <w:sz w:val="24"/>
          <w:szCs w:val="24"/>
        </w:rPr>
        <w:t>О</w:t>
      </w:r>
      <w:r w:rsidRPr="00892CA8">
        <w:rPr>
          <w:rFonts w:ascii="Times New Roman" w:hAnsi="Times New Roman"/>
          <w:sz w:val="24"/>
          <w:szCs w:val="24"/>
        </w:rPr>
        <w:t xml:space="preserve">бщества в случае выявления нарушений в производственно-хозяйственной, финансовой, правовой деятельности или </w:t>
      </w:r>
      <w:r>
        <w:rPr>
          <w:rFonts w:ascii="Times New Roman" w:hAnsi="Times New Roman"/>
          <w:sz w:val="24"/>
          <w:szCs w:val="24"/>
        </w:rPr>
        <w:t xml:space="preserve">при наличие </w:t>
      </w:r>
      <w:r w:rsidRPr="00892CA8">
        <w:rPr>
          <w:rFonts w:ascii="Times New Roman" w:hAnsi="Times New Roman"/>
          <w:sz w:val="24"/>
          <w:szCs w:val="24"/>
        </w:rPr>
        <w:t>угроз</w:t>
      </w:r>
      <w:r>
        <w:rPr>
          <w:rFonts w:ascii="Times New Roman" w:hAnsi="Times New Roman"/>
          <w:sz w:val="24"/>
          <w:szCs w:val="24"/>
        </w:rPr>
        <w:t>ы</w:t>
      </w:r>
      <w:r w:rsidRPr="00892CA8">
        <w:rPr>
          <w:rFonts w:ascii="Times New Roman" w:hAnsi="Times New Roman"/>
          <w:sz w:val="24"/>
          <w:szCs w:val="24"/>
        </w:rPr>
        <w:t xml:space="preserve"> интересам </w:t>
      </w:r>
      <w:r>
        <w:rPr>
          <w:rFonts w:ascii="Times New Roman" w:hAnsi="Times New Roman"/>
          <w:sz w:val="24"/>
          <w:szCs w:val="24"/>
        </w:rPr>
        <w:t>О</w:t>
      </w:r>
      <w:r w:rsidRPr="00892CA8">
        <w:rPr>
          <w:rFonts w:ascii="Times New Roman" w:hAnsi="Times New Roman"/>
          <w:sz w:val="24"/>
          <w:szCs w:val="24"/>
        </w:rPr>
        <w:t>бщества.</w:t>
      </w:r>
    </w:p>
    <w:p w:rsidR="00A71C60" w:rsidRDefault="00A71C60" w:rsidP="003C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71C60" w:rsidRDefault="00A71C60" w:rsidP="003C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7C4AB5">
        <w:rPr>
          <w:rFonts w:ascii="Times New Roman" w:hAnsi="Times New Roman"/>
          <w:b/>
          <w:bCs/>
          <w:iCs/>
          <w:sz w:val="24"/>
          <w:szCs w:val="24"/>
        </w:rPr>
        <w:t>. ОБЯЗАННОСТИ РЕВИЗИОННОЙ КОМИССИИ</w:t>
      </w:r>
      <w:r w:rsidR="00ED585E">
        <w:rPr>
          <w:rFonts w:ascii="Times New Roman" w:hAnsi="Times New Roman"/>
          <w:b/>
          <w:bCs/>
          <w:iCs/>
          <w:sz w:val="24"/>
          <w:szCs w:val="24"/>
        </w:rPr>
        <w:t xml:space="preserve"> (РЕВИЗОРА)</w:t>
      </w:r>
    </w:p>
    <w:p w:rsidR="00A71C60" w:rsidRPr="007C4AB5" w:rsidRDefault="00A71C60" w:rsidP="003C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C60" w:rsidRPr="00892CA8" w:rsidRDefault="00A71C60" w:rsidP="003431E0">
      <w:pPr>
        <w:tabs>
          <w:tab w:val="left" w:pos="5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892CA8">
        <w:rPr>
          <w:rFonts w:ascii="Times New Roman" w:hAnsi="Times New Roman"/>
          <w:bCs/>
          <w:sz w:val="24"/>
          <w:szCs w:val="24"/>
        </w:rPr>
        <w:t>.1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 w:rsidRPr="00892CA8">
        <w:rPr>
          <w:rFonts w:ascii="Times New Roman" w:hAnsi="Times New Roman"/>
          <w:sz w:val="24"/>
          <w:szCs w:val="24"/>
        </w:rPr>
        <w:t xml:space="preserve">Ревизионная комиссия </w:t>
      </w:r>
      <w:r w:rsidR="00ED585E">
        <w:rPr>
          <w:rFonts w:ascii="Times New Roman" w:hAnsi="Times New Roman"/>
          <w:sz w:val="24"/>
          <w:szCs w:val="24"/>
        </w:rPr>
        <w:t xml:space="preserve">(Ревизор) </w:t>
      </w:r>
      <w:r>
        <w:rPr>
          <w:rFonts w:ascii="Times New Roman" w:hAnsi="Times New Roman"/>
          <w:sz w:val="24"/>
          <w:szCs w:val="24"/>
        </w:rPr>
        <w:t>обязана</w:t>
      </w:r>
      <w:r w:rsidR="00ED585E">
        <w:rPr>
          <w:rFonts w:ascii="Times New Roman" w:hAnsi="Times New Roman"/>
          <w:sz w:val="24"/>
          <w:szCs w:val="24"/>
        </w:rPr>
        <w:t>/обязан</w:t>
      </w:r>
      <w:r w:rsidRPr="00892CA8">
        <w:rPr>
          <w:rFonts w:ascii="Times New Roman" w:hAnsi="Times New Roman"/>
          <w:sz w:val="24"/>
          <w:szCs w:val="24"/>
        </w:rPr>
        <w:t>:</w:t>
      </w:r>
    </w:p>
    <w:p w:rsidR="00A71C60" w:rsidRPr="00892CA8" w:rsidRDefault="00A71C60" w:rsidP="003431E0">
      <w:pPr>
        <w:numPr>
          <w:ilvl w:val="0"/>
          <w:numId w:val="8"/>
        </w:numPr>
        <w:tabs>
          <w:tab w:val="clear" w:pos="1990"/>
          <w:tab w:val="num" w:pos="990"/>
        </w:tabs>
        <w:autoSpaceDE w:val="0"/>
        <w:autoSpaceDN w:val="0"/>
        <w:adjustRightInd w:val="0"/>
        <w:spacing w:after="0" w:line="240" w:lineRule="auto"/>
        <w:ind w:left="990" w:hanging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</w:t>
      </w:r>
      <w:r w:rsidRPr="00892CA8">
        <w:rPr>
          <w:rFonts w:ascii="Times New Roman" w:hAnsi="Times New Roman"/>
          <w:bCs/>
          <w:iCs/>
          <w:sz w:val="24"/>
          <w:szCs w:val="24"/>
        </w:rPr>
        <w:t xml:space="preserve">воевременно доводить до сведения </w:t>
      </w:r>
      <w:r>
        <w:rPr>
          <w:rFonts w:ascii="Times New Roman" w:hAnsi="Times New Roman"/>
          <w:bCs/>
          <w:iCs/>
          <w:sz w:val="24"/>
          <w:szCs w:val="24"/>
        </w:rPr>
        <w:t xml:space="preserve">общего </w:t>
      </w:r>
      <w:r w:rsidRPr="00892CA8">
        <w:rPr>
          <w:rFonts w:ascii="Times New Roman" w:hAnsi="Times New Roman"/>
          <w:bCs/>
          <w:iCs/>
          <w:sz w:val="24"/>
          <w:szCs w:val="24"/>
        </w:rPr>
        <w:t xml:space="preserve">собрания акционеров, </w:t>
      </w:r>
      <w:r>
        <w:rPr>
          <w:rFonts w:ascii="Times New Roman" w:hAnsi="Times New Roman"/>
          <w:bCs/>
          <w:iCs/>
          <w:sz w:val="24"/>
          <w:szCs w:val="24"/>
        </w:rPr>
        <w:t>С</w:t>
      </w:r>
      <w:r w:rsidRPr="00892CA8">
        <w:rPr>
          <w:rFonts w:ascii="Times New Roman" w:hAnsi="Times New Roman"/>
          <w:bCs/>
          <w:iCs/>
          <w:sz w:val="24"/>
          <w:szCs w:val="24"/>
        </w:rPr>
        <w:t xml:space="preserve">овета директоров, единоличного исполнительного органа результаты ревизий и проверок в форме </w:t>
      </w:r>
      <w:r>
        <w:rPr>
          <w:rFonts w:ascii="Times New Roman" w:hAnsi="Times New Roman"/>
          <w:bCs/>
          <w:iCs/>
          <w:sz w:val="24"/>
          <w:szCs w:val="24"/>
        </w:rPr>
        <w:t xml:space="preserve">заключений; </w:t>
      </w:r>
    </w:p>
    <w:p w:rsidR="00A71C60" w:rsidRPr="00892CA8" w:rsidRDefault="00A71C60" w:rsidP="003431E0">
      <w:pPr>
        <w:numPr>
          <w:ilvl w:val="0"/>
          <w:numId w:val="8"/>
        </w:numPr>
        <w:tabs>
          <w:tab w:val="clear" w:pos="1990"/>
          <w:tab w:val="num" w:pos="990"/>
        </w:tabs>
        <w:autoSpaceDE w:val="0"/>
        <w:autoSpaceDN w:val="0"/>
        <w:adjustRightInd w:val="0"/>
        <w:spacing w:after="0" w:line="240" w:lineRule="auto"/>
        <w:ind w:left="990" w:hanging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92CA8">
        <w:rPr>
          <w:rFonts w:ascii="Times New Roman" w:hAnsi="Times New Roman"/>
          <w:sz w:val="24"/>
          <w:szCs w:val="24"/>
        </w:rPr>
        <w:t>облюдать коммерческую тайну, не разглашать сведе</w:t>
      </w:r>
      <w:r>
        <w:rPr>
          <w:rFonts w:ascii="Times New Roman" w:hAnsi="Times New Roman"/>
          <w:sz w:val="24"/>
          <w:szCs w:val="24"/>
        </w:rPr>
        <w:t xml:space="preserve">ния, являющие конфиденциальными; </w:t>
      </w:r>
    </w:p>
    <w:p w:rsidR="00A71C60" w:rsidRPr="00892CA8" w:rsidRDefault="00A71C60" w:rsidP="003431E0">
      <w:pPr>
        <w:numPr>
          <w:ilvl w:val="0"/>
          <w:numId w:val="8"/>
        </w:numPr>
        <w:tabs>
          <w:tab w:val="clear" w:pos="1990"/>
          <w:tab w:val="num" w:pos="990"/>
        </w:tabs>
        <w:autoSpaceDE w:val="0"/>
        <w:autoSpaceDN w:val="0"/>
        <w:adjustRightInd w:val="0"/>
        <w:spacing w:after="0" w:line="240" w:lineRule="auto"/>
        <w:ind w:left="990" w:hanging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</w:t>
      </w:r>
      <w:r w:rsidRPr="00892CA8">
        <w:rPr>
          <w:rFonts w:ascii="Times New Roman" w:hAnsi="Times New Roman"/>
          <w:sz w:val="24"/>
          <w:szCs w:val="24"/>
        </w:rPr>
        <w:t xml:space="preserve">ребовать от уполномоченных органов созыва внеочередного собрания акционеров в случае возникновения угрозы интересам </w:t>
      </w:r>
      <w:r>
        <w:rPr>
          <w:rFonts w:ascii="Times New Roman" w:hAnsi="Times New Roman"/>
          <w:sz w:val="24"/>
          <w:szCs w:val="24"/>
        </w:rPr>
        <w:t>О</w:t>
      </w:r>
      <w:r w:rsidRPr="00892CA8">
        <w:rPr>
          <w:rFonts w:ascii="Times New Roman" w:hAnsi="Times New Roman"/>
          <w:sz w:val="24"/>
          <w:szCs w:val="24"/>
        </w:rPr>
        <w:t>бщества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A71C60" w:rsidRPr="00892CA8" w:rsidRDefault="00A71C60" w:rsidP="003431E0">
      <w:pPr>
        <w:numPr>
          <w:ilvl w:val="0"/>
          <w:numId w:val="8"/>
        </w:numPr>
        <w:tabs>
          <w:tab w:val="clear" w:pos="1990"/>
          <w:tab w:val="num" w:pos="990"/>
        </w:tabs>
        <w:autoSpaceDE w:val="0"/>
        <w:autoSpaceDN w:val="0"/>
        <w:adjustRightInd w:val="0"/>
        <w:spacing w:after="0" w:line="240" w:lineRule="auto"/>
        <w:ind w:left="990" w:hanging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92CA8">
        <w:rPr>
          <w:rFonts w:ascii="Times New Roman" w:hAnsi="Times New Roman"/>
          <w:sz w:val="24"/>
          <w:szCs w:val="24"/>
        </w:rPr>
        <w:t xml:space="preserve">редставлять в </w:t>
      </w:r>
      <w:r>
        <w:rPr>
          <w:rFonts w:ascii="Times New Roman" w:hAnsi="Times New Roman"/>
          <w:sz w:val="24"/>
          <w:szCs w:val="24"/>
        </w:rPr>
        <w:t>С</w:t>
      </w:r>
      <w:r w:rsidRPr="00892CA8">
        <w:rPr>
          <w:rFonts w:ascii="Times New Roman" w:hAnsi="Times New Roman"/>
          <w:sz w:val="24"/>
          <w:szCs w:val="24"/>
        </w:rPr>
        <w:t xml:space="preserve">овет директоров </w:t>
      </w:r>
      <w:r>
        <w:rPr>
          <w:rFonts w:ascii="Times New Roman" w:hAnsi="Times New Roman"/>
          <w:sz w:val="24"/>
          <w:szCs w:val="24"/>
        </w:rPr>
        <w:t>О</w:t>
      </w:r>
      <w:r w:rsidRPr="00892CA8">
        <w:rPr>
          <w:rFonts w:ascii="Times New Roman" w:hAnsi="Times New Roman"/>
          <w:sz w:val="24"/>
          <w:szCs w:val="24"/>
        </w:rPr>
        <w:t xml:space="preserve">бщества не позднее чем за 10 дней до </w:t>
      </w:r>
      <w:r>
        <w:rPr>
          <w:rFonts w:ascii="Times New Roman" w:hAnsi="Times New Roman"/>
          <w:sz w:val="24"/>
          <w:szCs w:val="24"/>
        </w:rPr>
        <w:t xml:space="preserve">даты проведения заседания Совета директоров Общества, на котором  предварительно утверждается годовой отчет Общества, </w:t>
      </w:r>
      <w:r w:rsidRPr="00892CA8">
        <w:rPr>
          <w:rFonts w:ascii="Times New Roman" w:hAnsi="Times New Roman"/>
          <w:sz w:val="24"/>
          <w:szCs w:val="24"/>
        </w:rPr>
        <w:t xml:space="preserve">заключение по итогам годовой проверки финансово-хозяйственной деятельности </w:t>
      </w:r>
      <w:r>
        <w:rPr>
          <w:rFonts w:ascii="Times New Roman" w:hAnsi="Times New Roman"/>
          <w:sz w:val="24"/>
          <w:szCs w:val="24"/>
        </w:rPr>
        <w:t>О</w:t>
      </w:r>
      <w:r w:rsidRPr="00892CA8">
        <w:rPr>
          <w:rFonts w:ascii="Times New Roman" w:hAnsi="Times New Roman"/>
          <w:sz w:val="24"/>
          <w:szCs w:val="24"/>
        </w:rPr>
        <w:t>бщества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71C60" w:rsidRDefault="00A71C60" w:rsidP="00892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bookmarkStart w:id="1" w:name="_GoBack"/>
      <w:bookmarkEnd w:id="1"/>
    </w:p>
    <w:p w:rsidR="00A71C60" w:rsidRDefault="00A71C60" w:rsidP="00E97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7C4AB5">
        <w:rPr>
          <w:rFonts w:ascii="Times New Roman" w:hAnsi="Times New Roman"/>
          <w:b/>
          <w:bCs/>
          <w:iCs/>
          <w:sz w:val="24"/>
          <w:szCs w:val="24"/>
        </w:rPr>
        <w:t>. ЗАСЕДАНИЯ РЕВИЗИОННОЙ КОМИССИИ</w:t>
      </w:r>
    </w:p>
    <w:p w:rsidR="00A71C60" w:rsidRPr="007C4AB5" w:rsidRDefault="00A71C60" w:rsidP="00E97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C60" w:rsidRDefault="00A71C60" w:rsidP="003431E0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892CA8">
        <w:rPr>
          <w:rFonts w:ascii="Times New Roman" w:hAnsi="Times New Roman"/>
          <w:bCs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ab/>
      </w:r>
      <w:r w:rsidRPr="00892CA8">
        <w:rPr>
          <w:rFonts w:ascii="Times New Roman" w:hAnsi="Times New Roman"/>
          <w:sz w:val="24"/>
          <w:szCs w:val="24"/>
        </w:rPr>
        <w:t xml:space="preserve">Заседания </w:t>
      </w:r>
      <w:r>
        <w:rPr>
          <w:rFonts w:ascii="Times New Roman" w:hAnsi="Times New Roman"/>
          <w:sz w:val="24"/>
          <w:szCs w:val="24"/>
        </w:rPr>
        <w:t>Р</w:t>
      </w:r>
      <w:r w:rsidRPr="00892CA8">
        <w:rPr>
          <w:rFonts w:ascii="Times New Roman" w:hAnsi="Times New Roman"/>
          <w:sz w:val="24"/>
          <w:szCs w:val="24"/>
        </w:rPr>
        <w:t>евизионной комиссии созывает</w:t>
      </w:r>
      <w:r w:rsidRPr="00E9783B">
        <w:rPr>
          <w:rFonts w:ascii="Times New Roman" w:hAnsi="Times New Roman"/>
          <w:sz w:val="24"/>
          <w:szCs w:val="24"/>
        </w:rPr>
        <w:t xml:space="preserve"> </w:t>
      </w:r>
      <w:r w:rsidRPr="00892CA8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Р</w:t>
      </w:r>
      <w:r w:rsidRPr="00892CA8">
        <w:rPr>
          <w:rFonts w:ascii="Times New Roman" w:hAnsi="Times New Roman"/>
          <w:sz w:val="24"/>
          <w:szCs w:val="24"/>
        </w:rPr>
        <w:t>евизионной комиссии</w:t>
      </w:r>
      <w:r>
        <w:rPr>
          <w:rFonts w:ascii="Times New Roman" w:hAnsi="Times New Roman"/>
          <w:sz w:val="24"/>
          <w:szCs w:val="24"/>
        </w:rPr>
        <w:t xml:space="preserve">  по собственной инициативе, по требованию члена Ревизионной комиссии, а также для проведения проверки (ревизии) финансово-хозяйственной деятельности Общества по итогам деятельности Общества за год, а также по требованию общего собрания акционеров, Совета директоров Общества или акционера (акционеров) Общества, владеющего в совокупности не менее чем 10 процентами голосующих акций Общества.</w:t>
      </w:r>
    </w:p>
    <w:p w:rsidR="00A71C60" w:rsidRPr="00892CA8" w:rsidRDefault="00A71C60" w:rsidP="003431E0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892CA8">
        <w:rPr>
          <w:rFonts w:ascii="Times New Roman" w:hAnsi="Times New Roman"/>
          <w:bCs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ab/>
      </w:r>
      <w:r w:rsidRPr="00892CA8">
        <w:rPr>
          <w:rFonts w:ascii="Times New Roman" w:hAnsi="Times New Roman"/>
          <w:sz w:val="24"/>
          <w:szCs w:val="24"/>
        </w:rPr>
        <w:t>Заседани</w:t>
      </w:r>
      <w:r>
        <w:rPr>
          <w:rFonts w:ascii="Times New Roman" w:hAnsi="Times New Roman"/>
          <w:sz w:val="24"/>
          <w:szCs w:val="24"/>
        </w:rPr>
        <w:t>е</w:t>
      </w:r>
      <w:r w:rsidRPr="00892C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892CA8">
        <w:rPr>
          <w:rFonts w:ascii="Times New Roman" w:hAnsi="Times New Roman"/>
          <w:sz w:val="24"/>
          <w:szCs w:val="24"/>
        </w:rPr>
        <w:t>евизионной комиссии счита</w:t>
      </w:r>
      <w:r>
        <w:rPr>
          <w:rFonts w:ascii="Times New Roman" w:hAnsi="Times New Roman"/>
          <w:sz w:val="24"/>
          <w:szCs w:val="24"/>
        </w:rPr>
        <w:t>е</w:t>
      </w:r>
      <w:r w:rsidRPr="00892CA8">
        <w:rPr>
          <w:rFonts w:ascii="Times New Roman" w:hAnsi="Times New Roman"/>
          <w:sz w:val="24"/>
          <w:szCs w:val="24"/>
        </w:rPr>
        <w:t xml:space="preserve">тся правомочными, если на </w:t>
      </w:r>
      <w:r>
        <w:rPr>
          <w:rFonts w:ascii="Times New Roman" w:hAnsi="Times New Roman"/>
          <w:sz w:val="24"/>
          <w:szCs w:val="24"/>
        </w:rPr>
        <w:t>нем</w:t>
      </w:r>
      <w:r w:rsidRPr="00892CA8">
        <w:rPr>
          <w:rFonts w:ascii="Times New Roman" w:hAnsi="Times New Roman"/>
          <w:sz w:val="24"/>
          <w:szCs w:val="24"/>
        </w:rPr>
        <w:t xml:space="preserve"> присутствует не менее </w:t>
      </w:r>
      <w:r>
        <w:rPr>
          <w:rFonts w:ascii="Times New Roman" w:hAnsi="Times New Roman"/>
          <w:sz w:val="24"/>
          <w:szCs w:val="24"/>
        </w:rPr>
        <w:t>половины от числа избранных членов</w:t>
      </w:r>
      <w:r w:rsidRPr="00892CA8">
        <w:rPr>
          <w:rFonts w:ascii="Times New Roman" w:hAnsi="Times New Roman"/>
          <w:sz w:val="24"/>
          <w:szCs w:val="24"/>
        </w:rPr>
        <w:t>.</w:t>
      </w:r>
    </w:p>
    <w:p w:rsidR="00A71C60" w:rsidRDefault="00A71C60" w:rsidP="003431E0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892CA8">
        <w:rPr>
          <w:rFonts w:ascii="Times New Roman" w:hAnsi="Times New Roman"/>
          <w:bCs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ab/>
      </w:r>
      <w:r w:rsidRPr="00892CA8">
        <w:rPr>
          <w:rFonts w:ascii="Times New Roman" w:hAnsi="Times New Roman"/>
          <w:sz w:val="24"/>
          <w:szCs w:val="24"/>
        </w:rPr>
        <w:t xml:space="preserve">Каждый член </w:t>
      </w:r>
      <w:r>
        <w:rPr>
          <w:rFonts w:ascii="Times New Roman" w:hAnsi="Times New Roman"/>
          <w:sz w:val="24"/>
          <w:szCs w:val="24"/>
        </w:rPr>
        <w:t>Р</w:t>
      </w:r>
      <w:r w:rsidRPr="00892CA8">
        <w:rPr>
          <w:rFonts w:ascii="Times New Roman" w:hAnsi="Times New Roman"/>
          <w:sz w:val="24"/>
          <w:szCs w:val="24"/>
        </w:rPr>
        <w:t xml:space="preserve">евизионной комиссии обладает одним голосом. </w:t>
      </w:r>
    </w:p>
    <w:p w:rsidR="00A71C60" w:rsidRDefault="00A71C60" w:rsidP="003431E0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Решения на заседания Р</w:t>
      </w:r>
      <w:r w:rsidRPr="00892CA8">
        <w:rPr>
          <w:rFonts w:ascii="Times New Roman" w:hAnsi="Times New Roman"/>
          <w:sz w:val="24"/>
          <w:szCs w:val="24"/>
        </w:rPr>
        <w:t xml:space="preserve">евизионной комиссии </w:t>
      </w:r>
      <w:r>
        <w:rPr>
          <w:rFonts w:ascii="Times New Roman" w:hAnsi="Times New Roman"/>
          <w:sz w:val="24"/>
          <w:szCs w:val="24"/>
        </w:rPr>
        <w:t xml:space="preserve">принимаются </w:t>
      </w:r>
      <w:r w:rsidRPr="00892CA8">
        <w:rPr>
          <w:rFonts w:ascii="Times New Roman" w:hAnsi="Times New Roman"/>
          <w:sz w:val="24"/>
          <w:szCs w:val="24"/>
        </w:rPr>
        <w:t xml:space="preserve">простым большинством голосов присутствующих на заседании. </w:t>
      </w:r>
    </w:p>
    <w:p w:rsidR="00A71C60" w:rsidRPr="00892CA8" w:rsidRDefault="00A71C60" w:rsidP="003431E0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92CA8">
        <w:rPr>
          <w:rFonts w:ascii="Times New Roman" w:hAnsi="Times New Roman"/>
          <w:sz w:val="24"/>
          <w:szCs w:val="24"/>
        </w:rPr>
        <w:t xml:space="preserve">При равенстве голосов </w:t>
      </w:r>
      <w:r>
        <w:rPr>
          <w:rFonts w:ascii="Times New Roman" w:hAnsi="Times New Roman"/>
          <w:sz w:val="24"/>
          <w:szCs w:val="24"/>
        </w:rPr>
        <w:t>голос Председателя Р</w:t>
      </w:r>
      <w:r w:rsidRPr="00892CA8">
        <w:rPr>
          <w:rFonts w:ascii="Times New Roman" w:hAnsi="Times New Roman"/>
          <w:sz w:val="24"/>
          <w:szCs w:val="24"/>
        </w:rPr>
        <w:t>евизионной комиссии является решающим.</w:t>
      </w:r>
    </w:p>
    <w:p w:rsidR="00A71C60" w:rsidRDefault="00A71C60" w:rsidP="00892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A71C60" w:rsidRDefault="00A71C60" w:rsidP="00DA4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7C4AB5">
        <w:rPr>
          <w:rFonts w:ascii="Times New Roman" w:hAnsi="Times New Roman"/>
          <w:b/>
          <w:bCs/>
          <w:iCs/>
          <w:sz w:val="24"/>
          <w:szCs w:val="24"/>
        </w:rPr>
        <w:t>. ВОЗНАГРАЖДЕНИЕ ЧЛЕНАМ РЕВИЗИОННОЙ КОМИССИИ</w:t>
      </w:r>
      <w:r w:rsidR="00ED585E">
        <w:rPr>
          <w:rFonts w:ascii="Times New Roman" w:hAnsi="Times New Roman"/>
          <w:b/>
          <w:bCs/>
          <w:iCs/>
          <w:sz w:val="24"/>
          <w:szCs w:val="24"/>
        </w:rPr>
        <w:t xml:space="preserve"> (РЕВИЗОРУ)</w:t>
      </w:r>
    </w:p>
    <w:p w:rsidR="00A71C60" w:rsidRPr="007C4AB5" w:rsidRDefault="00A71C60" w:rsidP="00DA4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C60" w:rsidRDefault="00A71C60" w:rsidP="003431E0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7.1.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По решению общего собрания акционеров членам Ревизионной комиссии </w:t>
      </w:r>
      <w:r w:rsidR="00ED585E">
        <w:rPr>
          <w:rFonts w:ascii="Times New Roman" w:hAnsi="Times New Roman"/>
          <w:sz w:val="24"/>
          <w:szCs w:val="24"/>
        </w:rPr>
        <w:t xml:space="preserve">(Ревизору) </w:t>
      </w:r>
      <w:r>
        <w:rPr>
          <w:rFonts w:ascii="Times New Roman" w:hAnsi="Times New Roman"/>
          <w:sz w:val="24"/>
          <w:szCs w:val="24"/>
        </w:rPr>
        <w:t>Общества в период исполнения ими своих обязанностей могут выплачиваться вознаграждения и (или) компенсироваться расходы, связанные с исполнением ими своих обязанностей. Размеры таких вознаграждений и компенсаций устанавливаются решением общего собрания акционеров по рекомендации Совета директоров.</w:t>
      </w:r>
    </w:p>
    <w:p w:rsidR="00A71C60" w:rsidRPr="00892CA8" w:rsidRDefault="00A71C60" w:rsidP="00892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C60" w:rsidRPr="00892CA8" w:rsidRDefault="00A71C60" w:rsidP="00892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CA8">
        <w:rPr>
          <w:rFonts w:ascii="Times New Roman" w:hAnsi="Times New Roman"/>
          <w:sz w:val="24"/>
          <w:szCs w:val="24"/>
        </w:rPr>
        <w:br/>
      </w:r>
      <w:r w:rsidRPr="00892CA8">
        <w:rPr>
          <w:rFonts w:ascii="Times New Roman" w:hAnsi="Times New Roman"/>
          <w:sz w:val="24"/>
          <w:szCs w:val="24"/>
        </w:rPr>
        <w:br/>
      </w:r>
    </w:p>
    <w:p w:rsidR="00A71C60" w:rsidRPr="00892CA8" w:rsidRDefault="00A71C60" w:rsidP="00892CA8">
      <w:pPr>
        <w:jc w:val="both"/>
      </w:pPr>
    </w:p>
    <w:sectPr w:rsidR="00A71C60" w:rsidRPr="00892CA8" w:rsidSect="00AB2017">
      <w:footerReference w:type="even" r:id="rId7"/>
      <w:footerReference w:type="default" r:id="rId8"/>
      <w:pgSz w:w="11906" w:h="16838"/>
      <w:pgMar w:top="1134" w:right="1134" w:bottom="1134" w:left="1418" w:header="1440" w:footer="144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6CA" w:rsidRDefault="00C156CA">
      <w:r>
        <w:separator/>
      </w:r>
    </w:p>
  </w:endnote>
  <w:endnote w:type="continuationSeparator" w:id="0">
    <w:p w:rsidR="00C156CA" w:rsidRDefault="00C15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C60" w:rsidRDefault="00506156" w:rsidP="003A7E7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71C6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1C60" w:rsidRDefault="00A71C60" w:rsidP="00982A26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C60" w:rsidRPr="003431E0" w:rsidRDefault="00506156" w:rsidP="003A7E78">
    <w:pPr>
      <w:pStyle w:val="a9"/>
      <w:framePr w:wrap="around" w:vAnchor="text" w:hAnchor="margin" w:xAlign="right" w:y="1"/>
      <w:rPr>
        <w:rStyle w:val="ab"/>
        <w:rFonts w:ascii="Times New Roman" w:hAnsi="Times New Roman"/>
      </w:rPr>
    </w:pPr>
    <w:r w:rsidRPr="003431E0">
      <w:rPr>
        <w:rStyle w:val="ab"/>
        <w:rFonts w:ascii="Times New Roman" w:hAnsi="Times New Roman"/>
      </w:rPr>
      <w:fldChar w:fldCharType="begin"/>
    </w:r>
    <w:r w:rsidR="00A71C60" w:rsidRPr="003431E0">
      <w:rPr>
        <w:rStyle w:val="ab"/>
        <w:rFonts w:ascii="Times New Roman" w:hAnsi="Times New Roman"/>
      </w:rPr>
      <w:instrText xml:space="preserve">PAGE  </w:instrText>
    </w:r>
    <w:r w:rsidRPr="003431E0">
      <w:rPr>
        <w:rStyle w:val="ab"/>
        <w:rFonts w:ascii="Times New Roman" w:hAnsi="Times New Roman"/>
      </w:rPr>
      <w:fldChar w:fldCharType="separate"/>
    </w:r>
    <w:r w:rsidR="00F50AEB">
      <w:rPr>
        <w:rStyle w:val="ab"/>
        <w:rFonts w:ascii="Times New Roman" w:hAnsi="Times New Roman"/>
        <w:noProof/>
      </w:rPr>
      <w:t>1</w:t>
    </w:r>
    <w:r w:rsidRPr="003431E0">
      <w:rPr>
        <w:rStyle w:val="ab"/>
        <w:rFonts w:ascii="Times New Roman" w:hAnsi="Times New Roman"/>
      </w:rPr>
      <w:fldChar w:fldCharType="end"/>
    </w:r>
  </w:p>
  <w:p w:rsidR="00A71C60" w:rsidRDefault="00A71C60" w:rsidP="00982A2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6CA" w:rsidRDefault="00C156CA">
      <w:r>
        <w:separator/>
      </w:r>
    </w:p>
  </w:footnote>
  <w:footnote w:type="continuationSeparator" w:id="0">
    <w:p w:rsidR="00C156CA" w:rsidRDefault="00C156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86828C"/>
    <w:lvl w:ilvl="0">
      <w:numFmt w:val="bullet"/>
      <w:lvlText w:val="*"/>
      <w:lvlJc w:val="left"/>
    </w:lvl>
  </w:abstractNum>
  <w:abstractNum w:abstractNumId="1">
    <w:nsid w:val="0E586D12"/>
    <w:multiLevelType w:val="hybridMultilevel"/>
    <w:tmpl w:val="4920D3C0"/>
    <w:lvl w:ilvl="0" w:tplc="ABBCFCB4">
      <w:start w:val="1"/>
      <w:numFmt w:val="bullet"/>
      <w:lvlText w:val="-"/>
      <w:lvlJc w:val="left"/>
      <w:pPr>
        <w:tabs>
          <w:tab w:val="num" w:pos="1990"/>
        </w:tabs>
        <w:ind w:left="199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">
    <w:nsid w:val="120A4B36"/>
    <w:multiLevelType w:val="hybridMultilevel"/>
    <w:tmpl w:val="49AEE6C2"/>
    <w:lvl w:ilvl="0" w:tplc="ABBCFC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C2105E"/>
    <w:multiLevelType w:val="multilevel"/>
    <w:tmpl w:val="151C4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98E5C28"/>
    <w:multiLevelType w:val="hybridMultilevel"/>
    <w:tmpl w:val="703C3EDE"/>
    <w:lvl w:ilvl="0" w:tplc="ABBCFC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D0CBF"/>
    <w:multiLevelType w:val="hybridMultilevel"/>
    <w:tmpl w:val="47260FAA"/>
    <w:lvl w:ilvl="0" w:tplc="ABBCFC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DF4624"/>
    <w:multiLevelType w:val="multilevel"/>
    <w:tmpl w:val="A4AA83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abstractNum w:abstractNumId="7">
    <w:nsid w:val="55513F8C"/>
    <w:multiLevelType w:val="multilevel"/>
    <w:tmpl w:val="142E81CC"/>
    <w:lvl w:ilvl="0">
      <w:start w:val="1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B5D"/>
    <w:rsid w:val="00084F67"/>
    <w:rsid w:val="000A68BA"/>
    <w:rsid w:val="000D6348"/>
    <w:rsid w:val="00107F31"/>
    <w:rsid w:val="00165E8F"/>
    <w:rsid w:val="0018376E"/>
    <w:rsid w:val="0020652D"/>
    <w:rsid w:val="003365BF"/>
    <w:rsid w:val="003431E0"/>
    <w:rsid w:val="003A7E78"/>
    <w:rsid w:val="003C07C5"/>
    <w:rsid w:val="00405B41"/>
    <w:rsid w:val="00456B35"/>
    <w:rsid w:val="00467F19"/>
    <w:rsid w:val="00506156"/>
    <w:rsid w:val="00556C82"/>
    <w:rsid w:val="0057422D"/>
    <w:rsid w:val="005742C0"/>
    <w:rsid w:val="00587D9B"/>
    <w:rsid w:val="0061578E"/>
    <w:rsid w:val="0064536D"/>
    <w:rsid w:val="00694E2C"/>
    <w:rsid w:val="006C18AA"/>
    <w:rsid w:val="0076147F"/>
    <w:rsid w:val="00764315"/>
    <w:rsid w:val="007C4AB5"/>
    <w:rsid w:val="008069DB"/>
    <w:rsid w:val="00892CA8"/>
    <w:rsid w:val="00893183"/>
    <w:rsid w:val="008947E5"/>
    <w:rsid w:val="008D057F"/>
    <w:rsid w:val="008D190C"/>
    <w:rsid w:val="0093418E"/>
    <w:rsid w:val="009640AC"/>
    <w:rsid w:val="00982A26"/>
    <w:rsid w:val="009F07FF"/>
    <w:rsid w:val="00A46EF6"/>
    <w:rsid w:val="00A71C60"/>
    <w:rsid w:val="00A876CD"/>
    <w:rsid w:val="00AB2017"/>
    <w:rsid w:val="00AE3D64"/>
    <w:rsid w:val="00B36C72"/>
    <w:rsid w:val="00B84B5D"/>
    <w:rsid w:val="00C06E57"/>
    <w:rsid w:val="00C151C6"/>
    <w:rsid w:val="00C156CA"/>
    <w:rsid w:val="00C2283C"/>
    <w:rsid w:val="00D03F80"/>
    <w:rsid w:val="00D1376B"/>
    <w:rsid w:val="00D2401A"/>
    <w:rsid w:val="00D326CE"/>
    <w:rsid w:val="00D658FF"/>
    <w:rsid w:val="00D80C19"/>
    <w:rsid w:val="00D918BA"/>
    <w:rsid w:val="00DA4DA8"/>
    <w:rsid w:val="00DE477C"/>
    <w:rsid w:val="00E9783B"/>
    <w:rsid w:val="00ED17C1"/>
    <w:rsid w:val="00ED585E"/>
    <w:rsid w:val="00F50AEB"/>
    <w:rsid w:val="00F54CBB"/>
    <w:rsid w:val="00F628AD"/>
    <w:rsid w:val="00FB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9318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uiPriority w:val="99"/>
    <w:rsid w:val="00B84B5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initionList">
    <w:name w:val="Definition List"/>
    <w:basedOn w:val="a"/>
    <w:next w:val="DefinitionTerm"/>
    <w:uiPriority w:val="99"/>
    <w:rsid w:val="00B84B5D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Definition">
    <w:name w:val="Definition"/>
    <w:uiPriority w:val="99"/>
    <w:rsid w:val="00B84B5D"/>
    <w:rPr>
      <w:i/>
    </w:rPr>
  </w:style>
  <w:style w:type="paragraph" w:customStyle="1" w:styleId="H1">
    <w:name w:val="H1"/>
    <w:basedOn w:val="a"/>
    <w:next w:val="a"/>
    <w:uiPriority w:val="99"/>
    <w:rsid w:val="00B84B5D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rsid w:val="00B84B5D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</w:rPr>
  </w:style>
  <w:style w:type="paragraph" w:customStyle="1" w:styleId="H3">
    <w:name w:val="H3"/>
    <w:basedOn w:val="a"/>
    <w:next w:val="a"/>
    <w:uiPriority w:val="99"/>
    <w:rsid w:val="00B84B5D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customStyle="1" w:styleId="H4">
    <w:name w:val="H4"/>
    <w:basedOn w:val="a"/>
    <w:next w:val="a"/>
    <w:uiPriority w:val="99"/>
    <w:rsid w:val="00B84B5D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/>
      <w:b/>
      <w:bCs/>
      <w:sz w:val="24"/>
      <w:szCs w:val="24"/>
    </w:rPr>
  </w:style>
  <w:style w:type="paragraph" w:customStyle="1" w:styleId="H5">
    <w:name w:val="H5"/>
    <w:basedOn w:val="a"/>
    <w:next w:val="a"/>
    <w:uiPriority w:val="99"/>
    <w:rsid w:val="00B84B5D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customStyle="1" w:styleId="H6">
    <w:name w:val="H6"/>
    <w:basedOn w:val="a"/>
    <w:next w:val="a"/>
    <w:uiPriority w:val="99"/>
    <w:rsid w:val="00B84B5D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hAnsi="Times New Roman"/>
      <w:b/>
      <w:bCs/>
      <w:sz w:val="16"/>
      <w:szCs w:val="16"/>
    </w:rPr>
  </w:style>
  <w:style w:type="paragraph" w:customStyle="1" w:styleId="Address">
    <w:name w:val="Address"/>
    <w:basedOn w:val="a"/>
    <w:next w:val="a"/>
    <w:uiPriority w:val="99"/>
    <w:rsid w:val="00B84B5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Blockquote">
    <w:name w:val="Blockquote"/>
    <w:basedOn w:val="a"/>
    <w:uiPriority w:val="99"/>
    <w:rsid w:val="00B84B5D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hAnsi="Times New Roman"/>
      <w:sz w:val="24"/>
      <w:szCs w:val="24"/>
    </w:rPr>
  </w:style>
  <w:style w:type="character" w:customStyle="1" w:styleId="CITE">
    <w:name w:val="CITE"/>
    <w:uiPriority w:val="99"/>
    <w:rsid w:val="00B84B5D"/>
    <w:rPr>
      <w:i/>
    </w:rPr>
  </w:style>
  <w:style w:type="character" w:customStyle="1" w:styleId="CODE">
    <w:name w:val="CODE"/>
    <w:uiPriority w:val="99"/>
    <w:rsid w:val="00B84B5D"/>
    <w:rPr>
      <w:rFonts w:ascii="Courier New" w:hAnsi="Courier New"/>
      <w:sz w:val="20"/>
    </w:rPr>
  </w:style>
  <w:style w:type="character" w:styleId="a3">
    <w:name w:val="Emphasis"/>
    <w:basedOn w:val="a0"/>
    <w:uiPriority w:val="99"/>
    <w:qFormat/>
    <w:rsid w:val="00B84B5D"/>
    <w:rPr>
      <w:rFonts w:cs="Times New Roman"/>
      <w:i/>
      <w:iCs/>
    </w:rPr>
  </w:style>
  <w:style w:type="character" w:styleId="a4">
    <w:name w:val="Hyperlink"/>
    <w:basedOn w:val="a0"/>
    <w:uiPriority w:val="99"/>
    <w:rsid w:val="00B84B5D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B84B5D"/>
    <w:rPr>
      <w:rFonts w:cs="Times New Roman"/>
      <w:color w:val="800080"/>
      <w:u w:val="single"/>
    </w:rPr>
  </w:style>
  <w:style w:type="character" w:customStyle="1" w:styleId="Keyboard">
    <w:name w:val="Keyboard"/>
    <w:uiPriority w:val="99"/>
    <w:rsid w:val="00B84B5D"/>
    <w:rPr>
      <w:rFonts w:ascii="Courier New" w:hAnsi="Courier New"/>
      <w:b/>
      <w:sz w:val="20"/>
    </w:rPr>
  </w:style>
  <w:style w:type="paragraph" w:customStyle="1" w:styleId="Preformatted">
    <w:name w:val="Preformatted"/>
    <w:basedOn w:val="a"/>
    <w:uiPriority w:val="99"/>
    <w:rsid w:val="00B84B5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z-BottomofForm1">
    <w:name w:val="z-Bottom of Form1"/>
    <w:next w:val="a"/>
    <w:hidden/>
    <w:uiPriority w:val="99"/>
    <w:rsid w:val="00B84B5D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1">
    <w:name w:val="z-Top of Form1"/>
    <w:next w:val="a"/>
    <w:hidden/>
    <w:uiPriority w:val="99"/>
    <w:rsid w:val="00B84B5D"/>
    <w:pPr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sid w:val="00B84B5D"/>
    <w:rPr>
      <w:rFonts w:ascii="Courier New" w:hAnsi="Courier New"/>
    </w:rPr>
  </w:style>
  <w:style w:type="character" w:styleId="a6">
    <w:name w:val="Strong"/>
    <w:basedOn w:val="a0"/>
    <w:uiPriority w:val="99"/>
    <w:qFormat/>
    <w:rsid w:val="00B84B5D"/>
    <w:rPr>
      <w:rFonts w:cs="Times New Roman"/>
      <w:b/>
      <w:bCs/>
    </w:rPr>
  </w:style>
  <w:style w:type="character" w:customStyle="1" w:styleId="Typewriter">
    <w:name w:val="Typewriter"/>
    <w:uiPriority w:val="99"/>
    <w:rsid w:val="00B84B5D"/>
    <w:rPr>
      <w:rFonts w:ascii="Courier New" w:hAnsi="Courier New"/>
      <w:sz w:val="20"/>
    </w:rPr>
  </w:style>
  <w:style w:type="character" w:customStyle="1" w:styleId="Variable">
    <w:name w:val="Variable"/>
    <w:uiPriority w:val="99"/>
    <w:rsid w:val="00B84B5D"/>
    <w:rPr>
      <w:i/>
    </w:rPr>
  </w:style>
  <w:style w:type="character" w:customStyle="1" w:styleId="HTMLMarkup">
    <w:name w:val="HTML Markup"/>
    <w:uiPriority w:val="99"/>
    <w:rsid w:val="00B84B5D"/>
    <w:rPr>
      <w:vanish/>
      <w:color w:val="FF0000"/>
    </w:rPr>
  </w:style>
  <w:style w:type="character" w:customStyle="1" w:styleId="Comment">
    <w:name w:val="Comment"/>
    <w:uiPriority w:val="99"/>
    <w:rsid w:val="00B84B5D"/>
    <w:rPr>
      <w:vanish/>
    </w:rPr>
  </w:style>
  <w:style w:type="paragraph" w:styleId="a7">
    <w:name w:val="Balloon Text"/>
    <w:basedOn w:val="a"/>
    <w:link w:val="a8"/>
    <w:uiPriority w:val="99"/>
    <w:semiHidden/>
    <w:rsid w:val="00B8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84B5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982A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742C0"/>
    <w:rPr>
      <w:rFonts w:cs="Times New Roman"/>
    </w:rPr>
  </w:style>
  <w:style w:type="character" w:styleId="ab">
    <w:name w:val="page number"/>
    <w:basedOn w:val="a0"/>
    <w:uiPriority w:val="99"/>
    <w:rsid w:val="00982A26"/>
    <w:rPr>
      <w:rFonts w:cs="Times New Roman"/>
    </w:rPr>
  </w:style>
  <w:style w:type="paragraph" w:styleId="ac">
    <w:name w:val="header"/>
    <w:basedOn w:val="a"/>
    <w:link w:val="ad"/>
    <w:uiPriority w:val="99"/>
    <w:rsid w:val="003431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57400"/>
  </w:style>
  <w:style w:type="character" w:customStyle="1" w:styleId="10">
    <w:name w:val="Заголовок 1 Знак"/>
    <w:basedOn w:val="a0"/>
    <w:link w:val="1"/>
    <w:rsid w:val="00893183"/>
    <w:rPr>
      <w:rFonts w:ascii="Times New Roman" w:hAnsi="Times New Roman"/>
      <w:b/>
      <w:bCs/>
      <w:sz w:val="20"/>
      <w:szCs w:val="24"/>
    </w:rPr>
  </w:style>
  <w:style w:type="paragraph" w:customStyle="1" w:styleId="ConsNonformat">
    <w:name w:val="ConsNonformat"/>
    <w:rsid w:val="0089318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SUBST">
    <w:name w:val="__SUBST"/>
    <w:rsid w:val="00893183"/>
    <w:rPr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DonTex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P305</dc:creator>
  <cp:keywords/>
  <dc:description/>
  <cp:lastModifiedBy>Artem</cp:lastModifiedBy>
  <cp:revision>28</cp:revision>
  <dcterms:created xsi:type="dcterms:W3CDTF">2013-11-21T13:57:00Z</dcterms:created>
  <dcterms:modified xsi:type="dcterms:W3CDTF">2016-06-17T12:53:00Z</dcterms:modified>
</cp:coreProperties>
</file>